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6ED5" w14:textId="5B337562" w:rsidR="001D264F" w:rsidRDefault="001D264F" w:rsidP="00F82418">
      <w:pPr>
        <w:rPr>
          <w:sz w:val="40"/>
          <w:szCs w:val="40"/>
        </w:rPr>
      </w:pPr>
      <w:proofErr w:type="spellStart"/>
      <w:r w:rsidRPr="001D264F">
        <w:rPr>
          <w:b/>
          <w:bCs/>
          <w:sz w:val="40"/>
          <w:szCs w:val="40"/>
        </w:rPr>
        <w:t>Häfele</w:t>
      </w:r>
      <w:proofErr w:type="spellEnd"/>
      <w:r w:rsidRPr="001D264F">
        <w:rPr>
          <w:b/>
          <w:bCs/>
          <w:sz w:val="40"/>
          <w:szCs w:val="40"/>
        </w:rPr>
        <w:t xml:space="preserve"> introduceert Service+:</w:t>
      </w:r>
      <w:r>
        <w:rPr>
          <w:b/>
          <w:bCs/>
          <w:sz w:val="40"/>
          <w:szCs w:val="40"/>
        </w:rPr>
        <w:t xml:space="preserve"> </w:t>
      </w:r>
      <w:r w:rsidRPr="001D264F">
        <w:rPr>
          <w:sz w:val="40"/>
          <w:szCs w:val="40"/>
        </w:rPr>
        <w:t>meer gemak in drukke tijden</w:t>
      </w:r>
    </w:p>
    <w:p w14:paraId="602B118F" w14:textId="77777777" w:rsidR="00965E32" w:rsidRPr="001D264F" w:rsidRDefault="00965E32" w:rsidP="00F82418">
      <w:pPr>
        <w:rPr>
          <w:sz w:val="40"/>
          <w:szCs w:val="40"/>
        </w:rPr>
      </w:pPr>
    </w:p>
    <w:p w14:paraId="3AB7C7BF" w14:textId="3776AE6C" w:rsidR="00691F18" w:rsidRDefault="001D264F" w:rsidP="00B837C0">
      <w:pPr>
        <w:rPr>
          <w:b/>
        </w:rPr>
      </w:pPr>
      <w:proofErr w:type="spellStart"/>
      <w:r w:rsidRPr="001D264F">
        <w:rPr>
          <w:b/>
        </w:rPr>
        <w:t>Häfele</w:t>
      </w:r>
      <w:proofErr w:type="spellEnd"/>
      <w:r w:rsidRPr="001D264F">
        <w:rPr>
          <w:b/>
        </w:rPr>
        <w:t xml:space="preserve"> - dé specialist voor meubel- en bouwbeslag en meubelverlichting - introduceert een </w:t>
      </w:r>
    </w:p>
    <w:p w14:paraId="1B3E0CEC" w14:textId="2F0DAD22" w:rsidR="00F82418" w:rsidRPr="00B90360" w:rsidRDefault="001D264F" w:rsidP="00B837C0">
      <w:pPr>
        <w:rPr>
          <w:b/>
        </w:rPr>
      </w:pPr>
      <w:r w:rsidRPr="001D264F">
        <w:rPr>
          <w:b/>
        </w:rPr>
        <w:t xml:space="preserve">unieke vorm van dienstverlening: Service+. Daarmee zet </w:t>
      </w:r>
      <w:proofErr w:type="spellStart"/>
      <w:r w:rsidRPr="001D264F">
        <w:rPr>
          <w:b/>
        </w:rPr>
        <w:t>Häfele</w:t>
      </w:r>
      <w:proofErr w:type="spellEnd"/>
      <w:r w:rsidRPr="001D264F">
        <w:rPr>
          <w:b/>
        </w:rPr>
        <w:t xml:space="preserve"> een belangrijke extra stap om het professionals in de interieurbouw zo makkelijk mogelijk te maken.</w:t>
      </w:r>
    </w:p>
    <w:p w14:paraId="36826B7D" w14:textId="77777777" w:rsidR="00A25213" w:rsidRPr="00B90360" w:rsidRDefault="00A25213" w:rsidP="00F82418"/>
    <w:p w14:paraId="2BA59290" w14:textId="2033EE3E" w:rsidR="00AF7933" w:rsidRPr="00AF7933" w:rsidRDefault="00AF7933" w:rsidP="005026BF">
      <w:pPr>
        <w:rPr>
          <w:sz w:val="22"/>
          <w:szCs w:val="22"/>
        </w:rPr>
      </w:pPr>
      <w:r w:rsidRPr="00AF7933">
        <w:rPr>
          <w:sz w:val="22"/>
          <w:szCs w:val="22"/>
        </w:rPr>
        <w:t xml:space="preserve">Technische ontwikkelingen gaan snel, klanten wensen steeds meer, de orderportefeuilles zijn overvol en vakkundig personeel is schaars. Het is in de huidige tijd dan ook een enorme uitdaging om op tijd, foutloos werk af te kunnen leveren. Dát is exact de reden dat </w:t>
      </w:r>
      <w:proofErr w:type="spellStart"/>
      <w:r w:rsidRPr="00AF7933">
        <w:rPr>
          <w:sz w:val="22"/>
          <w:szCs w:val="22"/>
        </w:rPr>
        <w:t>Häfele</w:t>
      </w:r>
      <w:proofErr w:type="spellEnd"/>
      <w:r w:rsidRPr="00AF7933">
        <w:rPr>
          <w:sz w:val="22"/>
          <w:szCs w:val="22"/>
        </w:rPr>
        <w:t xml:space="preserve"> Service+ ontwikkeld heeft.</w:t>
      </w:r>
    </w:p>
    <w:p w14:paraId="03478DDA" w14:textId="77777777" w:rsidR="00AF7933" w:rsidRPr="00AF7933" w:rsidRDefault="00AF7933" w:rsidP="005026BF">
      <w:pPr>
        <w:rPr>
          <w:sz w:val="22"/>
          <w:szCs w:val="22"/>
        </w:rPr>
      </w:pPr>
    </w:p>
    <w:p w14:paraId="0BD2B527" w14:textId="3FEE330C" w:rsidR="00B837C0" w:rsidRPr="00AF7933" w:rsidRDefault="0069324E" w:rsidP="00F82418">
      <w:pPr>
        <w:rPr>
          <w:sz w:val="22"/>
          <w:szCs w:val="22"/>
        </w:rPr>
      </w:pPr>
      <w:r w:rsidRPr="0069324E">
        <w:rPr>
          <w:sz w:val="22"/>
          <w:szCs w:val="22"/>
        </w:rPr>
        <w:t xml:space="preserve">Tijdens de </w:t>
      </w:r>
      <w:proofErr w:type="spellStart"/>
      <w:r w:rsidRPr="0069324E">
        <w:rPr>
          <w:sz w:val="22"/>
          <w:szCs w:val="22"/>
        </w:rPr>
        <w:t>Houtpro</w:t>
      </w:r>
      <w:proofErr w:type="spellEnd"/>
      <w:r w:rsidRPr="0069324E">
        <w:rPr>
          <w:sz w:val="22"/>
          <w:szCs w:val="22"/>
        </w:rPr>
        <w:t xml:space="preserve">+ beurs is Service+ uitgebreid aan de professionals uitgelegd. En de reacties waren zeer positief! Service+ biedt professionals tijdens hun gehele proces – van het ontwerpen, plannen en bestellen tot en met het monteren – vakkundige ondersteuning en extra services. Deze extra services maken het makkelijker om zo efficiënt mogelijk te werken – zowel qua tijd als kosten - en tegelijkertijd toch een hoge kwaliteit te leveren.    </w:t>
      </w:r>
    </w:p>
    <w:p w14:paraId="7F9E9E50" w14:textId="484E5317" w:rsidR="000F6F64" w:rsidRPr="00AF7933" w:rsidRDefault="000F6F64" w:rsidP="001D264F">
      <w:pPr>
        <w:rPr>
          <w:b/>
          <w:bCs/>
          <w:sz w:val="22"/>
          <w:szCs w:val="22"/>
        </w:rPr>
      </w:pPr>
    </w:p>
    <w:p w14:paraId="14EE439B" w14:textId="33DBE9B3" w:rsidR="00BF5BFF" w:rsidRPr="00AF7933" w:rsidRDefault="001D264F" w:rsidP="001D264F">
      <w:pPr>
        <w:rPr>
          <w:b/>
          <w:bCs/>
          <w:sz w:val="22"/>
          <w:szCs w:val="22"/>
        </w:rPr>
      </w:pPr>
      <w:r w:rsidRPr="00AF7933">
        <w:rPr>
          <w:b/>
          <w:bCs/>
          <w:sz w:val="22"/>
          <w:szCs w:val="22"/>
        </w:rPr>
        <w:t xml:space="preserve">Producent, leverancier, partner én teamlid  </w:t>
      </w:r>
    </w:p>
    <w:p w14:paraId="2AAAB46A" w14:textId="614849DB" w:rsidR="005026BF" w:rsidRPr="00AF7933" w:rsidRDefault="0069324E" w:rsidP="00FE0DE5">
      <w:pPr>
        <w:rPr>
          <w:rFonts w:asciiTheme="minorHAnsi" w:hAnsiTheme="minorHAnsi" w:cstheme="minorHAnsi"/>
          <w:sz w:val="22"/>
          <w:szCs w:val="22"/>
        </w:rPr>
      </w:pPr>
      <w:r w:rsidRPr="0069324E">
        <w:rPr>
          <w:sz w:val="22"/>
          <w:szCs w:val="22"/>
        </w:rPr>
        <w:t xml:space="preserve">Service+ is de ideale vorm van werk uitbesteden. </w:t>
      </w:r>
      <w:proofErr w:type="spellStart"/>
      <w:r w:rsidRPr="0069324E">
        <w:rPr>
          <w:sz w:val="22"/>
          <w:szCs w:val="22"/>
        </w:rPr>
        <w:t>Häfele</w:t>
      </w:r>
      <w:proofErr w:type="spellEnd"/>
      <w:r w:rsidRPr="0069324E">
        <w:rPr>
          <w:sz w:val="22"/>
          <w:szCs w:val="22"/>
        </w:rPr>
        <w:t xml:space="preserve"> wil voor de interieurbouwer niet alleen producent en leverancier zijn, maar wil in alle fases meedenken en kan zelfs taken van de interieurbouwer overnemen     om gezamenlijk het beste eindresultaat te behalen. Met Service+ is </w:t>
      </w:r>
      <w:proofErr w:type="spellStart"/>
      <w:r w:rsidRPr="0069324E">
        <w:rPr>
          <w:sz w:val="22"/>
          <w:szCs w:val="22"/>
        </w:rPr>
        <w:t>Häfele</w:t>
      </w:r>
      <w:proofErr w:type="spellEnd"/>
      <w:r w:rsidRPr="0069324E">
        <w:rPr>
          <w:sz w:val="22"/>
          <w:szCs w:val="22"/>
        </w:rPr>
        <w:t xml:space="preserve"> dus tegelijk partner én teamlid. Het servicepakket is onderverdeeld in vier categorieën:</w:t>
      </w:r>
    </w:p>
    <w:p w14:paraId="2A4BAD81" w14:textId="77777777" w:rsidR="005026BF" w:rsidRPr="00AF7933" w:rsidRDefault="005026BF" w:rsidP="005026BF">
      <w:pPr>
        <w:rPr>
          <w:rFonts w:asciiTheme="minorHAnsi" w:hAnsiTheme="minorHAnsi" w:cstheme="minorHAnsi"/>
          <w:sz w:val="22"/>
          <w:szCs w:val="22"/>
        </w:rPr>
      </w:pPr>
    </w:p>
    <w:p w14:paraId="0024BAA0" w14:textId="35878796" w:rsidR="00AF7933" w:rsidRPr="00ED7B0D" w:rsidRDefault="005026BF" w:rsidP="00AF7933">
      <w:pPr>
        <w:pStyle w:val="Lijstalinea"/>
        <w:numPr>
          <w:ilvl w:val="0"/>
          <w:numId w:val="3"/>
        </w:numPr>
        <w:rPr>
          <w:rFonts w:asciiTheme="minorHAnsi" w:hAnsiTheme="minorHAnsi" w:cstheme="minorHAnsi"/>
          <w:szCs w:val="22"/>
        </w:rPr>
      </w:pPr>
      <w:r w:rsidRPr="00AF7933">
        <w:rPr>
          <w:rFonts w:asciiTheme="minorHAnsi" w:hAnsiTheme="minorHAnsi" w:cstheme="minorHAnsi"/>
          <w:b/>
          <w:bCs/>
          <w:szCs w:val="22"/>
          <w:lang w:val="nl-NL"/>
        </w:rPr>
        <w:t xml:space="preserve">Service+ </w:t>
      </w:r>
      <w:proofErr w:type="spellStart"/>
      <w:r w:rsidRPr="00AF7933">
        <w:rPr>
          <w:rFonts w:asciiTheme="minorHAnsi" w:hAnsiTheme="minorHAnsi" w:cstheme="minorHAnsi"/>
          <w:b/>
          <w:bCs/>
          <w:szCs w:val="22"/>
          <w:lang w:val="nl-NL"/>
        </w:rPr>
        <w:t>Op-Maat</w:t>
      </w:r>
      <w:proofErr w:type="spellEnd"/>
      <w:r w:rsidRPr="00AF7933">
        <w:rPr>
          <w:rFonts w:asciiTheme="minorHAnsi" w:hAnsiTheme="minorHAnsi" w:cstheme="minorHAnsi"/>
          <w:szCs w:val="22"/>
          <w:lang w:val="nl-NL"/>
        </w:rPr>
        <w:t xml:space="preserve">;, daarmee kan je diverse – vaak tijdrovende producten zoals lades of meubelverlichting - exact op maat bestellen. </w:t>
      </w:r>
      <w:proofErr w:type="spellStart"/>
      <w:r w:rsidRPr="00AF7933">
        <w:rPr>
          <w:rFonts w:asciiTheme="minorHAnsi" w:hAnsiTheme="minorHAnsi" w:cstheme="minorHAnsi"/>
          <w:szCs w:val="22"/>
        </w:rPr>
        <w:t>Zelfs</w:t>
      </w:r>
      <w:proofErr w:type="spellEnd"/>
      <w:r w:rsidRPr="00AF7933">
        <w:rPr>
          <w:rFonts w:asciiTheme="minorHAnsi" w:hAnsiTheme="minorHAnsi" w:cstheme="minorHAnsi"/>
          <w:szCs w:val="22"/>
        </w:rPr>
        <w:t xml:space="preserve"> al </w:t>
      </w:r>
      <w:proofErr w:type="spellStart"/>
      <w:r w:rsidRPr="00AF7933">
        <w:rPr>
          <w:rFonts w:asciiTheme="minorHAnsi" w:hAnsiTheme="minorHAnsi" w:cstheme="minorHAnsi"/>
          <w:szCs w:val="22"/>
        </w:rPr>
        <w:t>vanaf</w:t>
      </w:r>
      <w:proofErr w:type="spellEnd"/>
      <w:r w:rsidRPr="00AF7933">
        <w:rPr>
          <w:rFonts w:asciiTheme="minorHAnsi" w:hAnsiTheme="minorHAnsi" w:cstheme="minorHAnsi"/>
          <w:szCs w:val="22"/>
        </w:rPr>
        <w:t xml:space="preserve"> 1 </w:t>
      </w:r>
      <w:proofErr w:type="spellStart"/>
      <w:r w:rsidRPr="00AF7933">
        <w:rPr>
          <w:rFonts w:asciiTheme="minorHAnsi" w:hAnsiTheme="minorHAnsi" w:cstheme="minorHAnsi"/>
          <w:szCs w:val="22"/>
        </w:rPr>
        <w:t>stuk</w:t>
      </w:r>
      <w:proofErr w:type="spellEnd"/>
      <w:r w:rsidRPr="00AF7933">
        <w:rPr>
          <w:rFonts w:asciiTheme="minorHAnsi" w:hAnsiTheme="minorHAnsi" w:cstheme="minorHAnsi"/>
          <w:szCs w:val="22"/>
        </w:rPr>
        <w:t xml:space="preserve">! </w:t>
      </w:r>
      <w:proofErr w:type="spellStart"/>
      <w:r w:rsidRPr="00AF7933">
        <w:rPr>
          <w:rFonts w:asciiTheme="minorHAnsi" w:hAnsiTheme="minorHAnsi" w:cstheme="minorHAnsi"/>
          <w:szCs w:val="22"/>
        </w:rPr>
        <w:t>Bestellen</w:t>
      </w:r>
      <w:proofErr w:type="spellEnd"/>
      <w:r w:rsidRPr="00AF7933">
        <w:rPr>
          <w:rFonts w:asciiTheme="minorHAnsi" w:hAnsiTheme="minorHAnsi" w:cstheme="minorHAnsi"/>
          <w:szCs w:val="22"/>
        </w:rPr>
        <w:t xml:space="preserve">, </w:t>
      </w:r>
      <w:proofErr w:type="spellStart"/>
      <w:r w:rsidRPr="00AF7933">
        <w:rPr>
          <w:rFonts w:asciiTheme="minorHAnsi" w:hAnsiTheme="minorHAnsi" w:cstheme="minorHAnsi"/>
          <w:szCs w:val="22"/>
        </w:rPr>
        <w:t>uitpakken</w:t>
      </w:r>
      <w:proofErr w:type="spellEnd"/>
      <w:r w:rsidRPr="00AF7933">
        <w:rPr>
          <w:rFonts w:asciiTheme="minorHAnsi" w:hAnsiTheme="minorHAnsi" w:cstheme="minorHAnsi"/>
          <w:szCs w:val="22"/>
        </w:rPr>
        <w:t xml:space="preserve"> </w:t>
      </w:r>
      <w:proofErr w:type="spellStart"/>
      <w:r w:rsidRPr="00AF7933">
        <w:rPr>
          <w:rFonts w:asciiTheme="minorHAnsi" w:hAnsiTheme="minorHAnsi" w:cstheme="minorHAnsi"/>
          <w:szCs w:val="22"/>
        </w:rPr>
        <w:t>en</w:t>
      </w:r>
      <w:proofErr w:type="spellEnd"/>
      <w:r w:rsidRPr="00AF7933">
        <w:rPr>
          <w:rFonts w:asciiTheme="minorHAnsi" w:hAnsiTheme="minorHAnsi" w:cstheme="minorHAnsi"/>
          <w:szCs w:val="22"/>
        </w:rPr>
        <w:t xml:space="preserve"> </w:t>
      </w:r>
      <w:proofErr w:type="spellStart"/>
      <w:r w:rsidRPr="00AF7933">
        <w:rPr>
          <w:rFonts w:asciiTheme="minorHAnsi" w:hAnsiTheme="minorHAnsi" w:cstheme="minorHAnsi"/>
          <w:szCs w:val="22"/>
        </w:rPr>
        <w:t>installeren</w:t>
      </w:r>
      <w:proofErr w:type="spellEnd"/>
      <w:r w:rsidRPr="00AF7933">
        <w:rPr>
          <w:rFonts w:asciiTheme="minorHAnsi" w:hAnsiTheme="minorHAnsi" w:cstheme="minorHAnsi"/>
          <w:szCs w:val="22"/>
        </w:rPr>
        <w:t xml:space="preserve"> maar. </w:t>
      </w:r>
    </w:p>
    <w:p w14:paraId="6B637090" w14:textId="77777777" w:rsidR="00AF7933" w:rsidRPr="00AF7933" w:rsidRDefault="00AF7933" w:rsidP="00AF7933">
      <w:pPr>
        <w:rPr>
          <w:rFonts w:asciiTheme="minorHAnsi" w:hAnsiTheme="minorHAnsi" w:cstheme="minorHAnsi"/>
          <w:szCs w:val="22"/>
        </w:rPr>
      </w:pPr>
    </w:p>
    <w:p w14:paraId="01E16A7F" w14:textId="2B6959F0" w:rsidR="00A27B57" w:rsidRDefault="005026BF" w:rsidP="00A27B57">
      <w:pPr>
        <w:pStyle w:val="Lijstalinea"/>
        <w:numPr>
          <w:ilvl w:val="0"/>
          <w:numId w:val="3"/>
        </w:numPr>
        <w:rPr>
          <w:rFonts w:asciiTheme="minorHAnsi" w:hAnsiTheme="minorHAnsi" w:cstheme="minorHAnsi"/>
          <w:szCs w:val="22"/>
          <w:lang w:val="nl-NL"/>
        </w:rPr>
      </w:pPr>
      <w:r w:rsidRPr="00AF7933">
        <w:rPr>
          <w:rFonts w:asciiTheme="minorHAnsi" w:hAnsiTheme="minorHAnsi" w:cstheme="minorHAnsi"/>
          <w:b/>
          <w:bCs/>
          <w:szCs w:val="22"/>
          <w:lang w:val="nl-NL"/>
        </w:rPr>
        <w:t>Service+ Expertise</w:t>
      </w:r>
      <w:r w:rsidRPr="00AF7933">
        <w:rPr>
          <w:rFonts w:asciiTheme="minorHAnsi" w:hAnsiTheme="minorHAnsi" w:cstheme="minorHAnsi"/>
          <w:szCs w:val="22"/>
          <w:lang w:val="nl-NL"/>
        </w:rPr>
        <w:t xml:space="preserve"> </w:t>
      </w:r>
      <w:r w:rsidR="00A27B57" w:rsidRPr="00A27B57">
        <w:rPr>
          <w:rFonts w:asciiTheme="minorHAnsi" w:hAnsiTheme="minorHAnsi" w:cstheme="minorHAnsi"/>
          <w:szCs w:val="22"/>
          <w:lang w:val="nl-NL"/>
        </w:rPr>
        <w:t xml:space="preserve">bestaat o.a. uit trainingen in de </w:t>
      </w:r>
      <w:proofErr w:type="spellStart"/>
      <w:r w:rsidR="00A27B57" w:rsidRPr="00A27B57">
        <w:rPr>
          <w:rFonts w:asciiTheme="minorHAnsi" w:hAnsiTheme="minorHAnsi" w:cstheme="minorHAnsi"/>
          <w:szCs w:val="22"/>
          <w:lang w:val="nl-NL"/>
        </w:rPr>
        <w:t>Häfele</w:t>
      </w:r>
      <w:proofErr w:type="spellEnd"/>
      <w:r w:rsidR="00A27B57" w:rsidRPr="00A27B57">
        <w:rPr>
          <w:rFonts w:asciiTheme="minorHAnsi" w:hAnsiTheme="minorHAnsi" w:cstheme="minorHAnsi"/>
          <w:szCs w:val="22"/>
          <w:lang w:val="nl-NL"/>
        </w:rPr>
        <w:t xml:space="preserve"> Showrooms of op eigen klantlocaties én uit vakkundig advies, bijvoorbeeld door het raadplegen van een van de </w:t>
      </w:r>
      <w:proofErr w:type="spellStart"/>
      <w:r w:rsidR="00A27B57" w:rsidRPr="00A27B57">
        <w:rPr>
          <w:rFonts w:asciiTheme="minorHAnsi" w:hAnsiTheme="minorHAnsi" w:cstheme="minorHAnsi"/>
          <w:szCs w:val="22"/>
          <w:lang w:val="nl-NL"/>
        </w:rPr>
        <w:t>Lighting</w:t>
      </w:r>
      <w:proofErr w:type="spellEnd"/>
      <w:r w:rsidR="00A27B57" w:rsidRPr="00A27B57">
        <w:rPr>
          <w:rFonts w:asciiTheme="minorHAnsi" w:hAnsiTheme="minorHAnsi" w:cstheme="minorHAnsi"/>
          <w:szCs w:val="22"/>
          <w:lang w:val="nl-NL"/>
        </w:rPr>
        <w:t xml:space="preserve"> Consultants voor advies over het toepassen van meubelverlichting. Het is dé manier om de vakkennis van </w:t>
      </w:r>
      <w:proofErr w:type="spellStart"/>
      <w:r w:rsidR="00A27B57" w:rsidRPr="00A27B57">
        <w:rPr>
          <w:rFonts w:asciiTheme="minorHAnsi" w:hAnsiTheme="minorHAnsi" w:cstheme="minorHAnsi"/>
          <w:szCs w:val="22"/>
          <w:lang w:val="nl-NL"/>
        </w:rPr>
        <w:t>Häfele</w:t>
      </w:r>
      <w:proofErr w:type="spellEnd"/>
      <w:r w:rsidR="00A27B57" w:rsidRPr="00A27B57">
        <w:rPr>
          <w:rFonts w:asciiTheme="minorHAnsi" w:hAnsiTheme="minorHAnsi" w:cstheme="minorHAnsi"/>
          <w:szCs w:val="22"/>
          <w:lang w:val="nl-NL"/>
        </w:rPr>
        <w:t xml:space="preserve"> klanten te vergroten. </w:t>
      </w:r>
    </w:p>
    <w:p w14:paraId="03AC1ADE" w14:textId="77777777" w:rsidR="00ED7B0D" w:rsidRPr="00ED7B0D" w:rsidRDefault="00ED7B0D" w:rsidP="00ED7B0D">
      <w:pPr>
        <w:rPr>
          <w:rFonts w:asciiTheme="minorHAnsi" w:hAnsiTheme="minorHAnsi" w:cstheme="minorHAnsi"/>
          <w:szCs w:val="22"/>
        </w:rPr>
      </w:pPr>
    </w:p>
    <w:p w14:paraId="5EBB7AB2" w14:textId="30E1AF14" w:rsidR="00A27B57" w:rsidRDefault="005026BF" w:rsidP="006B1FAF">
      <w:pPr>
        <w:pStyle w:val="Lijstalinea"/>
        <w:numPr>
          <w:ilvl w:val="0"/>
          <w:numId w:val="4"/>
        </w:numPr>
        <w:rPr>
          <w:rFonts w:asciiTheme="minorHAnsi" w:hAnsiTheme="minorHAnsi" w:cstheme="minorHAnsi"/>
          <w:szCs w:val="22"/>
          <w:lang w:val="nl-NL"/>
        </w:rPr>
      </w:pPr>
      <w:r w:rsidRPr="00A27B57">
        <w:rPr>
          <w:rFonts w:asciiTheme="minorHAnsi" w:hAnsiTheme="minorHAnsi" w:cstheme="minorHAnsi"/>
          <w:b/>
          <w:bCs/>
          <w:szCs w:val="22"/>
          <w:lang w:val="nl-NL"/>
        </w:rPr>
        <w:t>Met Service+ Planning</w:t>
      </w:r>
      <w:r w:rsidRPr="00A27B57">
        <w:rPr>
          <w:rFonts w:asciiTheme="minorHAnsi" w:hAnsiTheme="minorHAnsi" w:cstheme="minorHAnsi"/>
          <w:szCs w:val="22"/>
          <w:lang w:val="nl-NL"/>
        </w:rPr>
        <w:t xml:space="preserve"> </w:t>
      </w:r>
      <w:r w:rsidR="00A27B57" w:rsidRPr="00A27B57">
        <w:rPr>
          <w:rFonts w:asciiTheme="minorHAnsi" w:hAnsiTheme="minorHAnsi" w:cstheme="minorHAnsi"/>
          <w:szCs w:val="22"/>
          <w:lang w:val="nl-NL"/>
        </w:rPr>
        <w:t xml:space="preserve">kan een ontwerp in een handomdraai worden omgezet naar een werktekening (ook in CAD of CAM). Bovendien krijgt de professional vele handige tools aangeboden, om snel en foutloos te bestellen. </w:t>
      </w:r>
      <w:r w:rsidR="00630D48">
        <w:rPr>
          <w:rFonts w:asciiTheme="minorHAnsi" w:hAnsiTheme="minorHAnsi" w:cstheme="minorHAnsi"/>
          <w:szCs w:val="22"/>
          <w:lang w:val="nl-NL"/>
        </w:rPr>
        <w:t>Of maak gebruik van de</w:t>
      </w:r>
      <w:r w:rsidR="00A27B57" w:rsidRPr="00A27B57">
        <w:rPr>
          <w:rFonts w:asciiTheme="minorHAnsi" w:hAnsiTheme="minorHAnsi" w:cstheme="minorHAnsi"/>
          <w:szCs w:val="22"/>
          <w:lang w:val="nl-NL"/>
        </w:rPr>
        <w:t xml:space="preserve"> Lichtplan Service w</w:t>
      </w:r>
      <w:r w:rsidR="00630D48">
        <w:rPr>
          <w:rFonts w:asciiTheme="minorHAnsi" w:hAnsiTheme="minorHAnsi" w:cstheme="minorHAnsi"/>
          <w:szCs w:val="22"/>
          <w:lang w:val="nl-NL"/>
        </w:rPr>
        <w:t>aarbij</w:t>
      </w:r>
      <w:r w:rsidR="00A27B57" w:rsidRPr="00A27B57">
        <w:rPr>
          <w:rFonts w:asciiTheme="minorHAnsi" w:hAnsiTheme="minorHAnsi" w:cstheme="minorHAnsi"/>
          <w:szCs w:val="22"/>
          <w:lang w:val="nl-NL"/>
        </w:rPr>
        <w:t xml:space="preserve"> aan de hand van een schets, een persoonlijk lichtplan door </w:t>
      </w:r>
      <w:proofErr w:type="spellStart"/>
      <w:r w:rsidR="00A27B57" w:rsidRPr="00A27B57">
        <w:rPr>
          <w:rFonts w:asciiTheme="minorHAnsi" w:hAnsiTheme="minorHAnsi" w:cstheme="minorHAnsi"/>
          <w:szCs w:val="22"/>
          <w:lang w:val="nl-NL"/>
        </w:rPr>
        <w:t>Häfele</w:t>
      </w:r>
      <w:proofErr w:type="spellEnd"/>
      <w:r w:rsidR="00A27B57" w:rsidRPr="00A27B57">
        <w:rPr>
          <w:rFonts w:asciiTheme="minorHAnsi" w:hAnsiTheme="minorHAnsi" w:cstheme="minorHAnsi"/>
          <w:szCs w:val="22"/>
          <w:lang w:val="nl-NL"/>
        </w:rPr>
        <w:t xml:space="preserve"> </w:t>
      </w:r>
      <w:r w:rsidR="00630D48">
        <w:rPr>
          <w:rFonts w:asciiTheme="minorHAnsi" w:hAnsiTheme="minorHAnsi" w:cstheme="minorHAnsi"/>
          <w:szCs w:val="22"/>
          <w:lang w:val="nl-NL"/>
        </w:rPr>
        <w:t xml:space="preserve">wordt </w:t>
      </w:r>
      <w:r w:rsidR="00A27B57" w:rsidRPr="00A27B57">
        <w:rPr>
          <w:rFonts w:asciiTheme="minorHAnsi" w:hAnsiTheme="minorHAnsi" w:cstheme="minorHAnsi"/>
          <w:szCs w:val="22"/>
          <w:lang w:val="nl-NL"/>
        </w:rPr>
        <w:t xml:space="preserve">gemaakt. </w:t>
      </w:r>
    </w:p>
    <w:p w14:paraId="5D066B22" w14:textId="77777777" w:rsidR="00ED7B0D" w:rsidRDefault="00ED7B0D" w:rsidP="00ED7B0D">
      <w:pPr>
        <w:pStyle w:val="Lijstalinea"/>
        <w:rPr>
          <w:rFonts w:asciiTheme="minorHAnsi" w:hAnsiTheme="minorHAnsi" w:cstheme="minorHAnsi"/>
          <w:szCs w:val="22"/>
          <w:lang w:val="nl-NL"/>
        </w:rPr>
      </w:pPr>
    </w:p>
    <w:p w14:paraId="0AC56EDD" w14:textId="283C44AF" w:rsidR="005026BF" w:rsidRPr="00A27B57" w:rsidRDefault="00A27B57" w:rsidP="006B1FAF">
      <w:pPr>
        <w:pStyle w:val="Lijstalinea"/>
        <w:numPr>
          <w:ilvl w:val="0"/>
          <w:numId w:val="4"/>
        </w:numPr>
        <w:rPr>
          <w:rFonts w:asciiTheme="minorHAnsi" w:hAnsiTheme="minorHAnsi" w:cstheme="minorHAnsi"/>
          <w:szCs w:val="22"/>
          <w:lang w:val="nl-NL"/>
        </w:rPr>
      </w:pPr>
      <w:r>
        <w:rPr>
          <w:rFonts w:asciiTheme="minorHAnsi" w:hAnsiTheme="minorHAnsi" w:cstheme="minorHAnsi"/>
          <w:b/>
          <w:bCs/>
          <w:szCs w:val="22"/>
          <w:lang w:val="nl-NL"/>
        </w:rPr>
        <w:t xml:space="preserve">Met </w:t>
      </w:r>
      <w:r w:rsidR="005026BF" w:rsidRPr="00A27B57">
        <w:rPr>
          <w:rFonts w:asciiTheme="minorHAnsi" w:hAnsiTheme="minorHAnsi" w:cstheme="minorHAnsi"/>
          <w:b/>
          <w:bCs/>
          <w:szCs w:val="22"/>
          <w:lang w:val="nl-NL"/>
        </w:rPr>
        <w:t xml:space="preserve">Service+ Support; </w:t>
      </w:r>
      <w:r w:rsidR="005026BF" w:rsidRPr="00A27B57">
        <w:rPr>
          <w:rFonts w:asciiTheme="minorHAnsi" w:hAnsiTheme="minorHAnsi" w:cstheme="minorHAnsi"/>
          <w:szCs w:val="22"/>
          <w:lang w:val="nl-NL"/>
        </w:rPr>
        <w:t xml:space="preserve">met Service+ Support kunnen </w:t>
      </w:r>
      <w:proofErr w:type="spellStart"/>
      <w:r w:rsidR="005026BF" w:rsidRPr="00A27B57">
        <w:rPr>
          <w:rFonts w:asciiTheme="minorHAnsi" w:hAnsiTheme="minorHAnsi" w:cstheme="minorHAnsi"/>
          <w:szCs w:val="22"/>
          <w:lang w:val="nl-NL"/>
        </w:rPr>
        <w:t>Häfele</w:t>
      </w:r>
      <w:proofErr w:type="spellEnd"/>
      <w:r w:rsidR="005026BF" w:rsidRPr="00A27B57">
        <w:rPr>
          <w:rFonts w:asciiTheme="minorHAnsi" w:hAnsiTheme="minorHAnsi" w:cstheme="minorHAnsi"/>
          <w:szCs w:val="22"/>
          <w:lang w:val="nl-NL"/>
        </w:rPr>
        <w:t xml:space="preserve"> klanten rekenen op allerlei praktische support tijdens én na de installatie. Denk aan technische ondersteuning bij de montage en de </w:t>
      </w:r>
      <w:proofErr w:type="spellStart"/>
      <w:r w:rsidR="005026BF" w:rsidRPr="00A27B57">
        <w:rPr>
          <w:rFonts w:asciiTheme="minorHAnsi" w:hAnsiTheme="minorHAnsi" w:cstheme="minorHAnsi"/>
          <w:szCs w:val="22"/>
          <w:lang w:val="nl-NL"/>
        </w:rPr>
        <w:t>Dialock</w:t>
      </w:r>
      <w:proofErr w:type="spellEnd"/>
      <w:r w:rsidR="005026BF" w:rsidRPr="00A27B57">
        <w:rPr>
          <w:rFonts w:asciiTheme="minorHAnsi" w:hAnsiTheme="minorHAnsi" w:cstheme="minorHAnsi"/>
          <w:szCs w:val="22"/>
          <w:lang w:val="nl-NL"/>
        </w:rPr>
        <w:t xml:space="preserve"> installatieservice. En 24/7 eenvoudig online toegang tot alle ordergegevens. Makkelijker kan niet</w:t>
      </w:r>
      <w:r w:rsidR="00F904C2" w:rsidRPr="00A27B57">
        <w:rPr>
          <w:rFonts w:asciiTheme="minorHAnsi" w:hAnsiTheme="minorHAnsi" w:cstheme="minorHAnsi"/>
          <w:szCs w:val="22"/>
          <w:lang w:val="nl-NL"/>
        </w:rPr>
        <w:t>!</w:t>
      </w:r>
    </w:p>
    <w:p w14:paraId="0F3CAA77" w14:textId="256459B2" w:rsidR="005026BF" w:rsidRPr="00AF7933" w:rsidRDefault="005026BF" w:rsidP="00FE0DE5">
      <w:pPr>
        <w:rPr>
          <w:sz w:val="22"/>
          <w:szCs w:val="22"/>
        </w:rPr>
      </w:pPr>
    </w:p>
    <w:p w14:paraId="0E4DC1B1" w14:textId="281C31F9" w:rsidR="005026BF" w:rsidRPr="00AF7933" w:rsidRDefault="005026BF" w:rsidP="00FE0DE5">
      <w:pPr>
        <w:rPr>
          <w:sz w:val="22"/>
          <w:szCs w:val="22"/>
        </w:rPr>
      </w:pPr>
    </w:p>
    <w:p w14:paraId="4307BB18" w14:textId="23BA8B2D" w:rsidR="002A6004" w:rsidRPr="00AF7933" w:rsidRDefault="002A6004" w:rsidP="00FE0DE5">
      <w:pPr>
        <w:rPr>
          <w:sz w:val="22"/>
          <w:szCs w:val="22"/>
        </w:rPr>
      </w:pPr>
    </w:p>
    <w:p w14:paraId="03402FDD" w14:textId="4E2BE7A1" w:rsidR="00F82418" w:rsidRPr="00AF7933" w:rsidRDefault="001D264F" w:rsidP="00F82418">
      <w:pPr>
        <w:rPr>
          <w:sz w:val="22"/>
          <w:szCs w:val="22"/>
        </w:rPr>
      </w:pPr>
      <w:r w:rsidRPr="00AF7933">
        <w:rPr>
          <w:b/>
          <w:bCs/>
          <w:sz w:val="22"/>
          <w:szCs w:val="22"/>
        </w:rPr>
        <w:t>Meer informatie op www.hafele.nl</w:t>
      </w:r>
    </w:p>
    <w:p w14:paraId="7DD767FE" w14:textId="2E04261B" w:rsidR="00FE0728" w:rsidRDefault="001D264F">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roofErr w:type="spellStart"/>
      <w:r w:rsidRPr="00AF7933">
        <w:rPr>
          <w:sz w:val="22"/>
          <w:szCs w:val="22"/>
        </w:rPr>
        <w:t>Häfele</w:t>
      </w:r>
      <w:proofErr w:type="spellEnd"/>
      <w:r w:rsidRPr="00AF7933">
        <w:rPr>
          <w:sz w:val="22"/>
          <w:szCs w:val="22"/>
        </w:rPr>
        <w:t xml:space="preserve"> biedt Service+ aan in vier categorieën: Service+ Expertise, Service+ Planning, Service+ </w:t>
      </w:r>
      <w:proofErr w:type="spellStart"/>
      <w:r w:rsidRPr="00AF7933">
        <w:rPr>
          <w:sz w:val="22"/>
          <w:szCs w:val="22"/>
        </w:rPr>
        <w:t>Op-Maat</w:t>
      </w:r>
      <w:proofErr w:type="spellEnd"/>
      <w:r w:rsidRPr="00AF7933">
        <w:rPr>
          <w:sz w:val="22"/>
          <w:szCs w:val="22"/>
        </w:rPr>
        <w:t xml:space="preserve"> en Service+ Support. Afhankelijk van de wensen van de professionals wordt de dienstverlening de komende tijd steeds verder uitgebreid. Meer weten? Kijk op </w:t>
      </w:r>
      <w:hyperlink r:id="rId8" w:history="1">
        <w:r w:rsidR="00FE0728" w:rsidRPr="00A319F2">
          <w:rPr>
            <w:rStyle w:val="Hyperlink"/>
            <w:sz w:val="22"/>
            <w:szCs w:val="22"/>
          </w:rPr>
          <w:t>https://bit.ly/Hafele_Serviceplus</w:t>
        </w:r>
      </w:hyperlink>
    </w:p>
    <w:p w14:paraId="54DCAADF" w14:textId="0A3BA15A" w:rsidR="00FE0728" w:rsidRDefault="00FE0728">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3AE8BE95" w14:textId="77777777" w:rsidR="00FE0728" w:rsidRDefault="00FE0728">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163FA558" w14:textId="77777777" w:rsidR="00ED7B0D" w:rsidRDefault="00ED7B0D" w:rsidP="00B837C0">
      <w:pPr>
        <w:pBdr>
          <w:top w:val="none" w:sz="0" w:space="0" w:color="auto"/>
          <w:left w:val="none" w:sz="0" w:space="0" w:color="auto"/>
          <w:bottom w:val="none" w:sz="0" w:space="0" w:color="auto"/>
          <w:right w:val="none" w:sz="0" w:space="0" w:color="auto"/>
          <w:between w:val="none" w:sz="0" w:space="0" w:color="auto"/>
          <w:bar w:val="none" w:sz="0" w:color="auto"/>
        </w:pBdr>
      </w:pPr>
    </w:p>
    <w:p w14:paraId="5C7C5A03" w14:textId="77777777" w:rsidR="00ED7B0D" w:rsidRDefault="00ED7B0D" w:rsidP="00B837C0">
      <w:pPr>
        <w:pBdr>
          <w:top w:val="none" w:sz="0" w:space="0" w:color="auto"/>
          <w:left w:val="none" w:sz="0" w:space="0" w:color="auto"/>
          <w:bottom w:val="none" w:sz="0" w:space="0" w:color="auto"/>
          <w:right w:val="none" w:sz="0" w:space="0" w:color="auto"/>
          <w:between w:val="none" w:sz="0" w:space="0" w:color="auto"/>
          <w:bar w:val="none" w:sz="0" w:color="auto"/>
        </w:pBdr>
      </w:pPr>
    </w:p>
    <w:p w14:paraId="7F07CC97" w14:textId="77777777" w:rsidR="00ED7B0D" w:rsidRDefault="00ED7B0D" w:rsidP="00B837C0">
      <w:pPr>
        <w:pBdr>
          <w:top w:val="none" w:sz="0" w:space="0" w:color="auto"/>
          <w:left w:val="none" w:sz="0" w:space="0" w:color="auto"/>
          <w:bottom w:val="none" w:sz="0" w:space="0" w:color="auto"/>
          <w:right w:val="none" w:sz="0" w:space="0" w:color="auto"/>
          <w:between w:val="none" w:sz="0" w:space="0" w:color="auto"/>
          <w:bar w:val="none" w:sz="0" w:color="auto"/>
        </w:pBdr>
      </w:pPr>
    </w:p>
    <w:p w14:paraId="70D8DA44" w14:textId="77777777" w:rsidR="00ED7B0D" w:rsidRDefault="00ED7B0D" w:rsidP="00B837C0">
      <w:pPr>
        <w:pBdr>
          <w:top w:val="none" w:sz="0" w:space="0" w:color="auto"/>
          <w:left w:val="none" w:sz="0" w:space="0" w:color="auto"/>
          <w:bottom w:val="none" w:sz="0" w:space="0" w:color="auto"/>
          <w:right w:val="none" w:sz="0" w:space="0" w:color="auto"/>
          <w:between w:val="none" w:sz="0" w:space="0" w:color="auto"/>
          <w:bar w:val="none" w:sz="0" w:color="auto"/>
        </w:pBdr>
      </w:pPr>
    </w:p>
    <w:p w14:paraId="3BDA5CA6" w14:textId="77777777" w:rsidR="00ED7B0D" w:rsidRDefault="00ED7B0D" w:rsidP="00B837C0">
      <w:pPr>
        <w:pBdr>
          <w:top w:val="none" w:sz="0" w:space="0" w:color="auto"/>
          <w:left w:val="none" w:sz="0" w:space="0" w:color="auto"/>
          <w:bottom w:val="none" w:sz="0" w:space="0" w:color="auto"/>
          <w:right w:val="none" w:sz="0" w:space="0" w:color="auto"/>
          <w:between w:val="none" w:sz="0" w:space="0" w:color="auto"/>
          <w:bar w:val="none" w:sz="0" w:color="auto"/>
        </w:pBdr>
      </w:pPr>
    </w:p>
    <w:p w14:paraId="6870DA3E" w14:textId="1678DD35" w:rsidR="00ED7B0D" w:rsidRDefault="00ED7B0D" w:rsidP="00B837C0">
      <w:pPr>
        <w:pBdr>
          <w:top w:val="none" w:sz="0" w:space="0" w:color="auto"/>
          <w:left w:val="none" w:sz="0" w:space="0" w:color="auto"/>
          <w:bottom w:val="none" w:sz="0" w:space="0" w:color="auto"/>
          <w:right w:val="none" w:sz="0" w:space="0" w:color="auto"/>
          <w:between w:val="none" w:sz="0" w:space="0" w:color="auto"/>
          <w:bar w:val="none" w:sz="0" w:color="auto"/>
        </w:pBdr>
      </w:pPr>
      <w:r>
        <w:rPr>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5CAFFCA" wp14:editId="20F852F6">
                <wp:simplePos x="0" y="0"/>
                <wp:positionH relativeFrom="column">
                  <wp:posOffset>-18884</wp:posOffset>
                </wp:positionH>
                <wp:positionV relativeFrom="paragraph">
                  <wp:posOffset>98604</wp:posOffset>
                </wp:positionV>
                <wp:extent cx="6033945"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603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FCD8F" id="Rechte verbindingslijn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75pt" to="47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dVswEAANQDAAAOAAAAZHJzL2Uyb0RvYy54bWysU01v2zAMvQ/YfxB0X+S0a7EZcXpo0V2K&#10;rtjHD1BlKhYgiYKkxc6/H6UkdrEVGDbsQosU3yP5RG9uJmfZHmIy6Du+XjWcgVfYG7/r+Pdv9+8+&#10;cJay9L206KHjB0j8Zvv2zWYMLVzggLaHyIjEp3YMHR9yDq0QSQ3gZFphAE+XGqOTmdy4E32UI7E7&#10;Ky6a5lqMGPsQUUFKFL07XvJt5dcaVP6sdYLMbMept1xtrPa5WLHdyHYXZRiMOrUh/6ELJ42nojPV&#10;ncyS/YjmNypnVMSEOq8UOoFaGwV1Bppm3fwyzddBBqizkDgpzDKl/0erHve3/imSDGNIbQpPsUwx&#10;6ejKl/pjUxXrMIsFU2aKgtfN5eXH91ecqfOdWIAhpvwJ0LFy6Lg1vswhW7l/SJmKUeo5pYStLzah&#10;Nf29sbY6ZQPg1ka2l/R2eVqXtyLciyzyClIsrddTPlg4sn4BzUxPza5r9bpVC6dUCnw+81pP2QWm&#10;qYMZ2PwZeMovUKgb9zfgGVEro88z2BmP8bXqixT6mH9W4Dh3keAZ+0N91CoNrU5V7rTmZTdf+hW+&#10;/IzbnwAAAP//AwBQSwMEFAAGAAgAAAAhAHmTlLbdAAAACAEAAA8AAABkcnMvZG93bnJldi54bWxM&#10;j8FOwzAQRO9I/IO1SNxah9KWEuJUCMEFcUnoAW5uvI0j4nUaO034exb1AMedGc2+ybaTa8UJ+9B4&#10;UnAzT0AgVd40VCvYvb/MNiBC1GR06wkVfGOAbX55kenU+JEKPJWxFlxCIdUKbIxdKmWoLDod5r5D&#10;Yu/ge6cjn30tTa9HLnetXCTJWjrdEH+wusMni9VXOTgFr8e3sFuui+fi47gpx8/DYGuPSl1fTY8P&#10;ICJO8S8Mv/iMDjkz7f1AJohWweyWp0TWVysQ7N8v7xYg9mdB5pn8PyD/AQAA//8DAFBLAQItABQA&#10;BgAIAAAAIQC2gziS/gAAAOEBAAATAAAAAAAAAAAAAAAAAAAAAABbQ29udGVudF9UeXBlc10ueG1s&#10;UEsBAi0AFAAGAAgAAAAhADj9If/WAAAAlAEAAAsAAAAAAAAAAAAAAAAALwEAAF9yZWxzLy5yZWxz&#10;UEsBAi0AFAAGAAgAAAAhANXQh1WzAQAA1AMAAA4AAAAAAAAAAAAAAAAALgIAAGRycy9lMm9Eb2Mu&#10;eG1sUEsBAi0AFAAGAAgAAAAhAHmTlLbdAAAACAEAAA8AAAAAAAAAAAAAAAAADQQAAGRycy9kb3du&#10;cmV2LnhtbFBLBQYAAAAABAAEAPMAAAAXBQAAAAA=&#10;" strokecolor="black [3213]"/>
            </w:pict>
          </mc:Fallback>
        </mc:AlternateContent>
      </w:r>
    </w:p>
    <w:p w14:paraId="363E3A9A" w14:textId="77777777" w:rsidR="00ED7B0D" w:rsidRDefault="00ED7B0D" w:rsidP="00B837C0">
      <w:pPr>
        <w:pBdr>
          <w:top w:val="none" w:sz="0" w:space="0" w:color="auto"/>
          <w:left w:val="none" w:sz="0" w:space="0" w:color="auto"/>
          <w:bottom w:val="none" w:sz="0" w:space="0" w:color="auto"/>
          <w:right w:val="none" w:sz="0" w:space="0" w:color="auto"/>
          <w:between w:val="none" w:sz="0" w:space="0" w:color="auto"/>
          <w:bar w:val="none" w:sz="0" w:color="auto"/>
        </w:pBdr>
      </w:pPr>
    </w:p>
    <w:p w14:paraId="557BE7AC" w14:textId="4C716BB7" w:rsidR="0045424C" w:rsidRPr="005058E2" w:rsidRDefault="0045424C" w:rsidP="00B837C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5058E2">
        <w:rPr>
          <w:rFonts w:asciiTheme="minorHAnsi" w:hAnsiTheme="minorHAnsi" w:cstheme="minorHAnsi"/>
          <w:b/>
        </w:rPr>
        <w:t>Noot voor de redactie:</w:t>
      </w:r>
    </w:p>
    <w:p w14:paraId="0D73A4BA" w14:textId="77777777" w:rsidR="0045424C" w:rsidRPr="005058E2" w:rsidRDefault="0045424C" w:rsidP="0045424C">
      <w:pPr>
        <w:rPr>
          <w:rFonts w:asciiTheme="minorHAnsi" w:hAnsiTheme="minorHAnsi" w:cstheme="minorHAnsi"/>
          <w:color w:val="55575B"/>
          <w:sz w:val="21"/>
          <w:szCs w:val="21"/>
          <w:shd w:val="clear" w:color="auto" w:fill="FFFFFF"/>
        </w:rPr>
      </w:pPr>
      <w:r w:rsidRPr="005058E2">
        <w:rPr>
          <w:rFonts w:asciiTheme="minorHAnsi" w:hAnsiTheme="minorHAnsi" w:cstheme="minorHAnsi"/>
          <w:color w:val="55575B"/>
          <w:sz w:val="21"/>
          <w:szCs w:val="21"/>
          <w:shd w:val="clear" w:color="auto" w:fill="FFFFFF"/>
        </w:rPr>
        <w:t>Voor meer informatie kunt u contact opnemen met:</w:t>
      </w:r>
    </w:p>
    <w:p w14:paraId="288334FC" w14:textId="77777777" w:rsidR="0045424C" w:rsidRPr="00B90360" w:rsidRDefault="0045424C" w:rsidP="0045424C">
      <w:pPr>
        <w:rPr>
          <w:rFonts w:asciiTheme="minorHAnsi" w:hAnsiTheme="minorHAnsi" w:cstheme="minorHAnsi"/>
          <w:color w:val="55575B"/>
          <w:sz w:val="21"/>
          <w:szCs w:val="21"/>
          <w:shd w:val="clear" w:color="auto" w:fill="FFFFFF"/>
        </w:rPr>
      </w:pPr>
      <w:r w:rsidRPr="00B90360">
        <w:rPr>
          <w:rFonts w:asciiTheme="minorHAnsi" w:hAnsiTheme="minorHAnsi" w:cstheme="minorHAnsi"/>
          <w:color w:val="55575B"/>
          <w:sz w:val="21"/>
          <w:szCs w:val="21"/>
          <w:shd w:val="clear" w:color="auto" w:fill="FFFFFF"/>
        </w:rPr>
        <w:t>Marieke de Jong,</w:t>
      </w:r>
      <w:r w:rsidRPr="00B90360">
        <w:t xml:space="preserve"> </w:t>
      </w:r>
      <w:r w:rsidRPr="00B90360">
        <w:rPr>
          <w:rFonts w:asciiTheme="minorHAnsi" w:hAnsiTheme="minorHAnsi" w:cstheme="minorHAnsi"/>
          <w:color w:val="55575B"/>
          <w:sz w:val="21"/>
          <w:szCs w:val="21"/>
          <w:shd w:val="clear" w:color="auto" w:fill="FFFFFF"/>
        </w:rPr>
        <w:t xml:space="preserve">Marketing &amp; Communications Manager  </w:t>
      </w:r>
    </w:p>
    <w:p w14:paraId="4C9470FA" w14:textId="77777777" w:rsidR="0045424C" w:rsidRPr="00B90360" w:rsidRDefault="0045424C" w:rsidP="0045424C">
      <w:pPr>
        <w:rPr>
          <w:rFonts w:asciiTheme="minorHAnsi" w:hAnsiTheme="minorHAnsi" w:cstheme="minorHAnsi"/>
          <w:color w:val="55575B"/>
          <w:sz w:val="21"/>
          <w:szCs w:val="21"/>
          <w:shd w:val="clear" w:color="auto" w:fill="FFFFFF"/>
        </w:rPr>
      </w:pPr>
      <w:r w:rsidRPr="00B90360">
        <w:rPr>
          <w:rFonts w:asciiTheme="minorHAnsi" w:hAnsiTheme="minorHAnsi" w:cstheme="minorHAnsi"/>
          <w:color w:val="55575B"/>
          <w:sz w:val="21"/>
          <w:szCs w:val="21"/>
          <w:shd w:val="clear" w:color="auto" w:fill="FFFFFF"/>
        </w:rPr>
        <w:t xml:space="preserve">Email: </w:t>
      </w:r>
      <w:hyperlink r:id="rId9" w:history="1">
        <w:r w:rsidRPr="00B90360">
          <w:rPr>
            <w:rStyle w:val="Hyperlink"/>
            <w:rFonts w:asciiTheme="minorHAnsi" w:hAnsiTheme="minorHAnsi" w:cstheme="minorHAnsi"/>
            <w:sz w:val="21"/>
            <w:szCs w:val="21"/>
            <w:shd w:val="clear" w:color="auto" w:fill="FFFFFF"/>
          </w:rPr>
          <w:t>Marieke.deJong@hafele.nl</w:t>
        </w:r>
      </w:hyperlink>
      <w:r w:rsidRPr="00B90360">
        <w:rPr>
          <w:rFonts w:asciiTheme="minorHAnsi" w:hAnsiTheme="minorHAnsi" w:cstheme="minorHAnsi"/>
          <w:color w:val="55575B"/>
          <w:sz w:val="21"/>
          <w:szCs w:val="21"/>
          <w:shd w:val="clear" w:color="auto" w:fill="FFFFFF"/>
        </w:rPr>
        <w:t>,  tel:  055-5384613, mobiel: 068 2814 514</w:t>
      </w:r>
    </w:p>
    <w:p w14:paraId="75BF00F5" w14:textId="77777777" w:rsidR="0045424C" w:rsidRPr="00B90360" w:rsidRDefault="0045424C" w:rsidP="0045424C">
      <w:pPr>
        <w:rPr>
          <w:rFonts w:asciiTheme="minorHAnsi" w:hAnsiTheme="minorHAnsi" w:cstheme="minorHAnsi"/>
          <w:color w:val="55575B"/>
          <w:sz w:val="21"/>
          <w:szCs w:val="21"/>
          <w:shd w:val="clear" w:color="auto" w:fill="FFFFFF"/>
        </w:rPr>
      </w:pPr>
    </w:p>
    <w:p w14:paraId="3B94A48D" w14:textId="77777777" w:rsidR="0045424C" w:rsidRDefault="0045424C" w:rsidP="0045424C">
      <w:pPr>
        <w:rPr>
          <w:rFonts w:asciiTheme="minorHAnsi" w:hAnsiTheme="minorHAnsi" w:cstheme="minorHAnsi"/>
          <w:color w:val="55575B"/>
          <w:sz w:val="21"/>
          <w:szCs w:val="21"/>
          <w:shd w:val="clear" w:color="auto" w:fill="FFFFFF"/>
        </w:rPr>
      </w:pPr>
      <w:r>
        <w:rPr>
          <w:rFonts w:asciiTheme="minorHAnsi" w:hAnsiTheme="minorHAnsi" w:cstheme="minorHAnsi"/>
          <w:sz w:val="21"/>
          <w:szCs w:val="21"/>
          <w:shd w:val="clear" w:color="auto" w:fill="FFFFFF"/>
        </w:rPr>
        <w:t>Afbeeldingen</w:t>
      </w:r>
      <w:r w:rsidRPr="005058E2">
        <w:rPr>
          <w:rFonts w:asciiTheme="minorHAnsi" w:hAnsiTheme="minorHAnsi" w:cstheme="minorHAnsi"/>
          <w:sz w:val="21"/>
          <w:szCs w:val="21"/>
          <w:shd w:val="clear" w:color="auto" w:fill="FFFFFF"/>
        </w:rPr>
        <w:t xml:space="preserve"> in bijlage</w:t>
      </w:r>
      <w:r w:rsidRPr="005058E2">
        <w:rPr>
          <w:rFonts w:asciiTheme="minorHAnsi" w:hAnsiTheme="minorHAnsi" w:cstheme="minorHAnsi"/>
          <w:color w:val="55575B"/>
          <w:sz w:val="21"/>
          <w:szCs w:val="21"/>
          <w:shd w:val="clear" w:color="auto" w:fill="FFFFFF"/>
        </w:rPr>
        <w:t xml:space="preserve">: </w:t>
      </w:r>
      <w:proofErr w:type="spellStart"/>
      <w:r w:rsidRPr="005058E2">
        <w:rPr>
          <w:rFonts w:asciiTheme="minorHAnsi" w:hAnsiTheme="minorHAnsi" w:cstheme="minorHAnsi"/>
          <w:color w:val="55575B"/>
          <w:sz w:val="21"/>
          <w:szCs w:val="21"/>
          <w:shd w:val="clear" w:color="auto" w:fill="FFFFFF"/>
        </w:rPr>
        <w:t>rechtenvrij</w:t>
      </w:r>
      <w:proofErr w:type="spellEnd"/>
      <w:r w:rsidRPr="005058E2">
        <w:rPr>
          <w:rFonts w:asciiTheme="minorHAnsi" w:hAnsiTheme="minorHAnsi" w:cstheme="minorHAnsi"/>
          <w:color w:val="55575B"/>
          <w:sz w:val="21"/>
          <w:szCs w:val="21"/>
          <w:shd w:val="clear" w:color="auto" w:fill="FFFFFF"/>
        </w:rPr>
        <w:t xml:space="preserve"> en gratis te gebruiken</w:t>
      </w:r>
      <w:r>
        <w:rPr>
          <w:rFonts w:asciiTheme="minorHAnsi" w:hAnsiTheme="minorHAnsi" w:cstheme="minorHAnsi"/>
          <w:color w:val="55575B"/>
          <w:sz w:val="21"/>
          <w:szCs w:val="21"/>
          <w:shd w:val="clear" w:color="auto" w:fill="FFFFFF"/>
        </w:rPr>
        <w:t xml:space="preserve"> o</w:t>
      </w:r>
      <w:r w:rsidR="00C171AC">
        <w:rPr>
          <w:rFonts w:asciiTheme="minorHAnsi" w:hAnsiTheme="minorHAnsi" w:cstheme="minorHAnsi"/>
          <w:color w:val="55575B"/>
          <w:sz w:val="21"/>
          <w:szCs w:val="21"/>
          <w:shd w:val="clear" w:color="auto" w:fill="FFFFFF"/>
        </w:rPr>
        <w:t>.</w:t>
      </w:r>
      <w:r>
        <w:rPr>
          <w:rFonts w:asciiTheme="minorHAnsi" w:hAnsiTheme="minorHAnsi" w:cstheme="minorHAnsi"/>
          <w:color w:val="55575B"/>
          <w:sz w:val="21"/>
          <w:szCs w:val="21"/>
          <w:shd w:val="clear" w:color="auto" w:fill="FFFFFF"/>
        </w:rPr>
        <w:t>v</w:t>
      </w:r>
      <w:r w:rsidR="00C171AC">
        <w:rPr>
          <w:rFonts w:asciiTheme="minorHAnsi" w:hAnsiTheme="minorHAnsi" w:cstheme="minorHAnsi"/>
          <w:color w:val="55575B"/>
          <w:sz w:val="21"/>
          <w:szCs w:val="21"/>
          <w:shd w:val="clear" w:color="auto" w:fill="FFFFFF"/>
        </w:rPr>
        <w:t>.</w:t>
      </w:r>
      <w:r>
        <w:rPr>
          <w:rFonts w:asciiTheme="minorHAnsi" w:hAnsiTheme="minorHAnsi" w:cstheme="minorHAnsi"/>
          <w:color w:val="55575B"/>
          <w:sz w:val="21"/>
          <w:szCs w:val="21"/>
          <w:shd w:val="clear" w:color="auto" w:fill="FFFFFF"/>
        </w:rPr>
        <w:t>v</w:t>
      </w:r>
      <w:r w:rsidR="00C171AC">
        <w:rPr>
          <w:rFonts w:asciiTheme="minorHAnsi" w:hAnsiTheme="minorHAnsi" w:cstheme="minorHAnsi"/>
          <w:color w:val="55575B"/>
          <w:sz w:val="21"/>
          <w:szCs w:val="21"/>
          <w:shd w:val="clear" w:color="auto" w:fill="FFFFFF"/>
        </w:rPr>
        <w:t>.</w:t>
      </w:r>
      <w:r>
        <w:rPr>
          <w:rFonts w:asciiTheme="minorHAnsi" w:hAnsiTheme="minorHAnsi" w:cstheme="minorHAnsi"/>
          <w:color w:val="55575B"/>
          <w:sz w:val="21"/>
          <w:szCs w:val="21"/>
          <w:shd w:val="clear" w:color="auto" w:fill="FFFFFF"/>
        </w:rPr>
        <w:t xml:space="preserve"> ‘afbeelding </w:t>
      </w:r>
      <w:proofErr w:type="spellStart"/>
      <w:r>
        <w:rPr>
          <w:rFonts w:asciiTheme="minorHAnsi" w:hAnsiTheme="minorHAnsi" w:cstheme="minorHAnsi"/>
          <w:color w:val="55575B"/>
          <w:sz w:val="21"/>
          <w:szCs w:val="21"/>
          <w:shd w:val="clear" w:color="auto" w:fill="FFFFFF"/>
        </w:rPr>
        <w:t>Häfele</w:t>
      </w:r>
      <w:proofErr w:type="spellEnd"/>
      <w:r>
        <w:rPr>
          <w:rFonts w:asciiTheme="minorHAnsi" w:hAnsiTheme="minorHAnsi" w:cstheme="minorHAnsi"/>
          <w:color w:val="55575B"/>
          <w:sz w:val="21"/>
          <w:szCs w:val="21"/>
          <w:shd w:val="clear" w:color="auto" w:fill="FFFFFF"/>
        </w:rPr>
        <w:t>’.</w:t>
      </w:r>
    </w:p>
    <w:p w14:paraId="50797E47" w14:textId="77777777" w:rsidR="0045424C" w:rsidRPr="00E76E21" w:rsidRDefault="0045424C" w:rsidP="0045424C">
      <w:pPr>
        <w:rPr>
          <w:rFonts w:asciiTheme="minorHAnsi" w:hAnsiTheme="minorHAnsi" w:cstheme="minorHAnsi"/>
          <w:i/>
          <w:color w:val="55575B"/>
          <w:sz w:val="21"/>
          <w:szCs w:val="21"/>
          <w:shd w:val="clear" w:color="auto" w:fill="FFFFFF"/>
        </w:rPr>
      </w:pPr>
      <w:r w:rsidRPr="005058E2">
        <w:rPr>
          <w:rFonts w:asciiTheme="minorHAnsi" w:hAnsiTheme="minorHAnsi" w:cstheme="minorHAnsi"/>
          <w:sz w:val="21"/>
          <w:szCs w:val="21"/>
          <w:shd w:val="clear" w:color="auto" w:fill="FFFFFF"/>
        </w:rPr>
        <w:t>Link</w:t>
      </w:r>
      <w:r w:rsidRPr="005058E2">
        <w:rPr>
          <w:rFonts w:asciiTheme="minorHAnsi" w:hAnsiTheme="minorHAnsi" w:cstheme="minorHAnsi"/>
          <w:color w:val="55575B"/>
          <w:sz w:val="21"/>
          <w:szCs w:val="21"/>
          <w:shd w:val="clear" w:color="auto" w:fill="FFFFFF"/>
        </w:rPr>
        <w:t xml:space="preserve">: </w:t>
      </w:r>
      <w:hyperlink r:id="rId10" w:history="1">
        <w:r w:rsidRPr="004173F8">
          <w:rPr>
            <w:rStyle w:val="Hyperlink"/>
            <w:rFonts w:asciiTheme="minorHAnsi" w:hAnsiTheme="minorHAnsi" w:cstheme="minorHAnsi"/>
            <w:sz w:val="21"/>
            <w:szCs w:val="21"/>
            <w:shd w:val="clear" w:color="auto" w:fill="FFFFFF"/>
          </w:rPr>
          <w:t>http://www.hafele.nl</w:t>
        </w:r>
      </w:hyperlink>
    </w:p>
    <w:p w14:paraId="5FEE4774" w14:textId="77777777" w:rsidR="0045424C" w:rsidRPr="005058E2" w:rsidRDefault="0045424C" w:rsidP="0045424C">
      <w:pPr>
        <w:rPr>
          <w:rFonts w:asciiTheme="minorHAnsi" w:hAnsiTheme="minorHAnsi" w:cstheme="minorHAnsi"/>
        </w:rPr>
      </w:pPr>
    </w:p>
    <w:p w14:paraId="533808ED" w14:textId="77777777" w:rsidR="0045424C" w:rsidRPr="005058E2" w:rsidRDefault="0045424C" w:rsidP="0045424C">
      <w:pPr>
        <w:rPr>
          <w:rFonts w:asciiTheme="minorHAnsi" w:hAnsiTheme="minorHAnsi" w:cstheme="minorHAnsi"/>
          <w:b/>
        </w:rPr>
      </w:pPr>
      <w:r w:rsidRPr="005058E2">
        <w:rPr>
          <w:rFonts w:asciiTheme="minorHAnsi" w:hAnsiTheme="minorHAnsi" w:cstheme="minorHAnsi"/>
          <w:b/>
        </w:rPr>
        <w:t xml:space="preserve">Over </w:t>
      </w:r>
      <w:proofErr w:type="spellStart"/>
      <w:r w:rsidRPr="005058E2">
        <w:rPr>
          <w:rFonts w:asciiTheme="minorHAnsi" w:hAnsiTheme="minorHAnsi" w:cstheme="minorHAnsi"/>
          <w:b/>
        </w:rPr>
        <w:t>Häfele</w:t>
      </w:r>
      <w:proofErr w:type="spellEnd"/>
    </w:p>
    <w:p w14:paraId="27BB597F" w14:textId="77777777" w:rsidR="0045424C" w:rsidRPr="008721AE" w:rsidRDefault="0045424C" w:rsidP="0045424C">
      <w:proofErr w:type="spellStart"/>
      <w:r w:rsidRPr="005058E2">
        <w:rPr>
          <w:rFonts w:asciiTheme="minorHAnsi" w:hAnsiTheme="minorHAnsi" w:cstheme="minorHAnsi"/>
          <w:color w:val="55575B"/>
          <w:sz w:val="21"/>
          <w:szCs w:val="21"/>
          <w:shd w:val="clear" w:color="auto" w:fill="FFFFFF"/>
        </w:rPr>
        <w:t>Häfele</w:t>
      </w:r>
      <w:proofErr w:type="spellEnd"/>
      <w:r w:rsidRPr="005058E2">
        <w:rPr>
          <w:rFonts w:asciiTheme="minorHAnsi" w:hAnsiTheme="minorHAnsi" w:cstheme="minorHAnsi"/>
          <w:color w:val="55575B"/>
          <w:sz w:val="21"/>
          <w:szCs w:val="21"/>
          <w:shd w:val="clear" w:color="auto" w:fill="FFFFFF"/>
        </w:rPr>
        <w:t xml:space="preserve"> Nederland BV is een 100% dochteronderneming van de </w:t>
      </w:r>
      <w:proofErr w:type="spellStart"/>
      <w:r w:rsidRPr="005058E2">
        <w:rPr>
          <w:rFonts w:asciiTheme="minorHAnsi" w:hAnsiTheme="minorHAnsi" w:cstheme="minorHAnsi"/>
          <w:color w:val="55575B"/>
          <w:sz w:val="21"/>
          <w:szCs w:val="21"/>
          <w:shd w:val="clear" w:color="auto" w:fill="FFFFFF"/>
        </w:rPr>
        <w:t>Häfele</w:t>
      </w:r>
      <w:proofErr w:type="spellEnd"/>
      <w:r w:rsidRPr="005058E2">
        <w:rPr>
          <w:rFonts w:asciiTheme="minorHAnsi" w:hAnsiTheme="minorHAnsi" w:cstheme="minorHAnsi"/>
          <w:color w:val="55575B"/>
          <w:sz w:val="21"/>
          <w:szCs w:val="21"/>
          <w:shd w:val="clear" w:color="auto" w:fill="FFFFFF"/>
        </w:rPr>
        <w:t xml:space="preserve">-Group, een internationale onderneming op het gebied van meubelbeslag, bouwbeslag, verlichting </w:t>
      </w:r>
      <w:r>
        <w:rPr>
          <w:rFonts w:asciiTheme="minorHAnsi" w:hAnsiTheme="minorHAnsi" w:cstheme="minorHAnsi"/>
          <w:color w:val="55575B"/>
          <w:sz w:val="21"/>
          <w:szCs w:val="21"/>
          <w:shd w:val="clear" w:color="auto" w:fill="FFFFFF"/>
        </w:rPr>
        <w:t>e</w:t>
      </w:r>
      <w:r w:rsidRPr="005058E2">
        <w:rPr>
          <w:rFonts w:asciiTheme="minorHAnsi" w:hAnsiTheme="minorHAnsi" w:cstheme="minorHAnsi"/>
          <w:color w:val="55575B"/>
          <w:sz w:val="21"/>
          <w:szCs w:val="21"/>
          <w:shd w:val="clear" w:color="auto" w:fill="FFFFFF"/>
        </w:rPr>
        <w:t xml:space="preserve">n elektronische sluitsystemen. </w:t>
      </w:r>
      <w:proofErr w:type="spellStart"/>
      <w:r w:rsidRPr="005058E2">
        <w:rPr>
          <w:rFonts w:asciiTheme="minorHAnsi" w:hAnsiTheme="minorHAnsi" w:cstheme="minorHAnsi"/>
          <w:color w:val="55575B"/>
          <w:sz w:val="21"/>
          <w:szCs w:val="21"/>
          <w:shd w:val="clear" w:color="auto" w:fill="FFFFFF"/>
        </w:rPr>
        <w:t>Häfele</w:t>
      </w:r>
      <w:proofErr w:type="spellEnd"/>
      <w:r w:rsidRPr="005058E2">
        <w:rPr>
          <w:rFonts w:asciiTheme="minorHAnsi" w:hAnsiTheme="minorHAnsi" w:cstheme="minorHAnsi"/>
          <w:color w:val="55575B"/>
          <w:sz w:val="21"/>
          <w:szCs w:val="21"/>
          <w:shd w:val="clear" w:color="auto" w:fill="FFFFFF"/>
        </w:rPr>
        <w:t xml:space="preserve"> Nederland BV richt zich op de Nederlandse markt en is gevestigd in Apeldoorn. </w:t>
      </w:r>
    </w:p>
    <w:p w14:paraId="5965181B" w14:textId="77777777" w:rsidR="00F82418" w:rsidRPr="002D4230" w:rsidRDefault="00F82418" w:rsidP="00F82418"/>
    <w:sectPr w:rsidR="00F82418" w:rsidRPr="002D4230" w:rsidSect="00AF7933">
      <w:headerReference w:type="default" r:id="rId11"/>
      <w:footerReference w:type="default" r:id="rId12"/>
      <w:type w:val="continuous"/>
      <w:pgSz w:w="11906" w:h="16838"/>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C4FF" w14:textId="77777777" w:rsidR="00A25213" w:rsidRDefault="00A25213">
      <w:r>
        <w:separator/>
      </w:r>
    </w:p>
  </w:endnote>
  <w:endnote w:type="continuationSeparator" w:id="0">
    <w:p w14:paraId="25004957" w14:textId="77777777" w:rsidR="00A25213" w:rsidRDefault="00A2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06F" w14:textId="77777777" w:rsidR="00A25213" w:rsidRPr="002D4230" w:rsidRDefault="00A25213">
    <w:pPr>
      <w:rPr>
        <w:rFonts w:ascii="Helvetica" w:hAnsi="Helvetica"/>
      </w:rPr>
    </w:pPr>
  </w:p>
  <w:p w14:paraId="7B0ACC0D" w14:textId="77777777" w:rsidR="00A25213" w:rsidRPr="002D4230" w:rsidRDefault="00A25213" w:rsidP="002D4230">
    <w:pPr>
      <w:ind w:right="-1703"/>
      <w:jc w:val="center"/>
      <w:rPr>
        <w:sz w:val="17"/>
      </w:rPr>
    </w:pPr>
    <w:proofErr w:type="spellStart"/>
    <w:r w:rsidRPr="002D4230">
      <w:rPr>
        <w:b/>
        <w:sz w:val="17"/>
      </w:rPr>
      <w:t>Häfele</w:t>
    </w:r>
    <w:proofErr w:type="spellEnd"/>
    <w:r w:rsidRPr="002D4230">
      <w:rPr>
        <w:b/>
        <w:sz w:val="17"/>
      </w:rPr>
      <w:t xml:space="preserve"> </w:t>
    </w:r>
    <w:r>
      <w:rPr>
        <w:b/>
        <w:sz w:val="17"/>
      </w:rPr>
      <w:t>Nederland BV</w:t>
    </w:r>
    <w:r w:rsidRPr="002D4230">
      <w:rPr>
        <w:sz w:val="17"/>
      </w:rPr>
      <w:t xml:space="preserve"> ∙ Post</w:t>
    </w:r>
    <w:r>
      <w:rPr>
        <w:sz w:val="17"/>
      </w:rPr>
      <w:t>bus</w:t>
    </w:r>
    <w:r w:rsidRPr="002D4230">
      <w:rPr>
        <w:sz w:val="17"/>
      </w:rPr>
      <w:t xml:space="preserve"> </w:t>
    </w:r>
    <w:r>
      <w:rPr>
        <w:sz w:val="17"/>
      </w:rPr>
      <w:t>1085</w:t>
    </w:r>
    <w:r w:rsidRPr="002D4230">
      <w:rPr>
        <w:sz w:val="17"/>
      </w:rPr>
      <w:t xml:space="preserve"> ∙ </w:t>
    </w:r>
    <w:r>
      <w:rPr>
        <w:sz w:val="17"/>
      </w:rPr>
      <w:t>7301 BH</w:t>
    </w:r>
    <w:r w:rsidRPr="002D4230">
      <w:rPr>
        <w:sz w:val="17"/>
      </w:rPr>
      <w:t xml:space="preserve"> </w:t>
    </w:r>
    <w:r>
      <w:rPr>
        <w:sz w:val="17"/>
      </w:rPr>
      <w:t>Apeldoorn</w:t>
    </w:r>
    <w:r w:rsidRPr="002D4230">
      <w:rPr>
        <w:sz w:val="17"/>
      </w:rPr>
      <w:t xml:space="preserve"> ∙ </w:t>
    </w:r>
    <w:r>
      <w:rPr>
        <w:sz w:val="17"/>
      </w:rPr>
      <w:t>Telefoon</w:t>
    </w:r>
    <w:r w:rsidRPr="002D4230">
      <w:rPr>
        <w:sz w:val="17"/>
      </w:rPr>
      <w:t xml:space="preserve"> +</w:t>
    </w:r>
    <w:r>
      <w:rPr>
        <w:sz w:val="17"/>
      </w:rPr>
      <w:t>31</w:t>
    </w:r>
    <w:r w:rsidRPr="002D4230">
      <w:rPr>
        <w:sz w:val="17"/>
      </w:rPr>
      <w:t xml:space="preserve"> </w:t>
    </w:r>
    <w:r>
      <w:rPr>
        <w:sz w:val="17"/>
      </w:rPr>
      <w:t>(0)55</w:t>
    </w:r>
    <w:r w:rsidRPr="002D4230">
      <w:rPr>
        <w:sz w:val="17"/>
      </w:rPr>
      <w:t xml:space="preserve"> </w:t>
    </w:r>
    <w:r>
      <w:rPr>
        <w:sz w:val="17"/>
      </w:rPr>
      <w:t>538 46 00</w:t>
    </w:r>
    <w:r w:rsidRPr="002D4230">
      <w:rPr>
        <w:sz w:val="17"/>
      </w:rPr>
      <w:t xml:space="preserve"> ∙ Fax +</w:t>
    </w:r>
    <w:r>
      <w:rPr>
        <w:sz w:val="17"/>
      </w:rPr>
      <w:t>31 (0)55 542 49 50</w:t>
    </w:r>
  </w:p>
  <w:p w14:paraId="684304BC" w14:textId="77777777" w:rsidR="00A25213" w:rsidRPr="002D4230" w:rsidRDefault="00A25213" w:rsidP="002D4230">
    <w:pPr>
      <w:ind w:left="1843"/>
      <w:jc w:val="center"/>
      <w:rPr>
        <w:sz w:val="17"/>
      </w:rPr>
    </w:pPr>
    <w:r w:rsidRPr="002D4230">
      <w:rPr>
        <w:sz w:val="17"/>
      </w:rPr>
      <w:t>info@hafele.</w:t>
    </w:r>
    <w:r>
      <w:rPr>
        <w:sz w:val="17"/>
      </w:rPr>
      <w:t>nl</w:t>
    </w:r>
    <w:r w:rsidRPr="002D4230">
      <w:rPr>
        <w:sz w:val="17"/>
      </w:rPr>
      <w:t xml:space="preserve"> ∙ www.hafele.</w:t>
    </w:r>
    <w:r>
      <w:rPr>
        <w:sz w:val="17"/>
      </w:rPr>
      <w: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9BC7" w14:textId="77777777" w:rsidR="00A25213" w:rsidRDefault="00A25213">
      <w:r>
        <w:separator/>
      </w:r>
    </w:p>
  </w:footnote>
  <w:footnote w:type="continuationSeparator" w:id="0">
    <w:p w14:paraId="61578AF1" w14:textId="77777777" w:rsidR="00A25213" w:rsidRDefault="00A2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2949" w14:textId="77777777" w:rsidR="00A25213" w:rsidRPr="002D4230" w:rsidRDefault="0045424C" w:rsidP="006862AC">
    <w:pPr>
      <w:tabs>
        <w:tab w:val="left" w:pos="8343"/>
      </w:tabs>
      <w:jc w:val="right"/>
      <w:rPr>
        <w:b/>
        <w:sz w:val="12"/>
      </w:rPr>
    </w:pPr>
    <w:r w:rsidRPr="002D4230">
      <w:rPr>
        <w:b/>
        <w:noProof/>
        <w:lang w:val="de-DE"/>
      </w:rPr>
      <w:drawing>
        <wp:inline distT="0" distB="0" distL="0" distR="0" wp14:anchorId="5A387CB1" wp14:editId="44147EF2">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6B649595" w14:textId="77777777" w:rsidR="00A25213" w:rsidRPr="002D4230" w:rsidRDefault="00A25213">
    <w:pPr>
      <w:rPr>
        <w:b/>
        <w:color w:val="808080"/>
      </w:rPr>
    </w:pPr>
  </w:p>
  <w:p w14:paraId="0CCB5A96" w14:textId="77777777" w:rsidR="00A25213" w:rsidRPr="002D4230" w:rsidRDefault="00A25213">
    <w:pPr>
      <w:rPr>
        <w:b/>
      </w:rPr>
    </w:pPr>
    <w:r w:rsidRPr="002D4230">
      <w:rPr>
        <w:b/>
      </w:rPr>
      <w:t>Persinformatie</w:t>
    </w:r>
  </w:p>
  <w:p w14:paraId="705EEC1B" w14:textId="03D87C3B" w:rsidR="00A25213" w:rsidRPr="002D4230" w:rsidRDefault="00A25213" w:rsidP="006862AC">
    <w:pPr>
      <w:spacing w:before="60"/>
      <w:rPr>
        <w:sz w:val="16"/>
      </w:rPr>
    </w:pPr>
    <w:r w:rsidRPr="002D4230">
      <w:rPr>
        <w:sz w:val="16"/>
      </w:rPr>
      <w:t>Nr. : </w:t>
    </w:r>
    <w:r>
      <w:rPr>
        <w:sz w:val="16"/>
      </w:rPr>
      <w:fldChar w:fldCharType="begin"/>
    </w:r>
    <w:r>
      <w:rPr>
        <w:sz w:val="16"/>
      </w:rPr>
      <w:instrText xml:space="preserve"> TIME  \@ "yy/M/d" </w:instrText>
    </w:r>
    <w:r>
      <w:rPr>
        <w:sz w:val="16"/>
      </w:rPr>
      <w:fldChar w:fldCharType="separate"/>
    </w:r>
    <w:r w:rsidR="00ED7B0D">
      <w:rPr>
        <w:noProof/>
        <w:sz w:val="16"/>
      </w:rPr>
      <w:t>22/12/13</w:t>
    </w:r>
    <w:r>
      <w:rPr>
        <w:sz w:val="16"/>
      </w:rPr>
      <w:fldChar w:fldCharType="end"/>
    </w:r>
    <w:r w:rsidRPr="002D4230">
      <w:rPr>
        <w:sz w:val="16"/>
      </w:rPr>
      <w:t>_nl</w:t>
    </w:r>
  </w:p>
  <w:p w14:paraId="0494A9D2" w14:textId="77777777" w:rsidR="00A25213" w:rsidRPr="002D4230" w:rsidRDefault="0045424C" w:rsidP="0045424C">
    <w:pPr>
      <w:pStyle w:val="Koptekst"/>
      <w:ind w:right="-1703"/>
      <w:jc w:val="center"/>
      <w:rPr>
        <w:snapToGrid w:val="0"/>
        <w:sz w:val="16"/>
        <w:lang w:val="nl-NL"/>
      </w:rPr>
    </w:pPr>
    <w:r>
      <w:rPr>
        <w:snapToGrid w:val="0"/>
        <w:sz w:val="16"/>
        <w:lang w:val="nl-NL"/>
      </w:rPr>
      <w:tab/>
    </w:r>
    <w:r>
      <w:rPr>
        <w:snapToGrid w:val="0"/>
        <w:sz w:val="16"/>
        <w:lang w:val="nl-NL"/>
      </w:rPr>
      <w:tab/>
    </w:r>
    <w:r w:rsidR="00A25213" w:rsidRPr="002D4230">
      <w:rPr>
        <w:snapToGrid w:val="0"/>
        <w:sz w:val="16"/>
        <w:lang w:val="nl-NL"/>
      </w:rPr>
      <w:t xml:space="preserve">Pagina </w:t>
    </w:r>
    <w:r w:rsidR="00A25213" w:rsidRPr="002D4230">
      <w:rPr>
        <w:snapToGrid w:val="0"/>
        <w:sz w:val="16"/>
        <w:lang w:val="nl-NL"/>
      </w:rPr>
      <w:fldChar w:fldCharType="begin"/>
    </w:r>
    <w:r w:rsidR="00A25213" w:rsidRPr="002D4230">
      <w:rPr>
        <w:snapToGrid w:val="0"/>
        <w:sz w:val="16"/>
        <w:lang w:val="nl-NL"/>
      </w:rPr>
      <w:instrText xml:space="preserve"> PAGE </w:instrText>
    </w:r>
    <w:r w:rsidR="00A25213" w:rsidRPr="002D4230">
      <w:rPr>
        <w:snapToGrid w:val="0"/>
        <w:sz w:val="16"/>
        <w:lang w:val="nl-NL"/>
      </w:rPr>
      <w:fldChar w:fldCharType="separate"/>
    </w:r>
    <w:r w:rsidR="00BF5BFF">
      <w:rPr>
        <w:noProof/>
        <w:snapToGrid w:val="0"/>
        <w:sz w:val="16"/>
        <w:lang w:val="nl-NL"/>
      </w:rPr>
      <w:t>1</w:t>
    </w:r>
    <w:r w:rsidR="00A25213" w:rsidRPr="002D4230">
      <w:rPr>
        <w:snapToGrid w:val="0"/>
        <w:sz w:val="16"/>
        <w:lang w:val="nl-NL"/>
      </w:rPr>
      <w:fldChar w:fldCharType="end"/>
    </w:r>
    <w:r w:rsidR="00A25213" w:rsidRPr="002D4230">
      <w:rPr>
        <w:snapToGrid w:val="0"/>
        <w:sz w:val="16"/>
        <w:lang w:val="nl-NL"/>
      </w:rPr>
      <w:t xml:space="preserve"> </w:t>
    </w:r>
    <w:r w:rsidR="00A25213">
      <w:rPr>
        <w:snapToGrid w:val="0"/>
        <w:sz w:val="16"/>
        <w:lang w:val="nl-NL"/>
      </w:rPr>
      <w:t>van</w:t>
    </w:r>
    <w:r w:rsidR="00A25213" w:rsidRPr="002D4230">
      <w:rPr>
        <w:snapToGrid w:val="0"/>
        <w:sz w:val="16"/>
        <w:lang w:val="nl-NL"/>
      </w:rPr>
      <w:t xml:space="preserve"> </w:t>
    </w:r>
    <w:r w:rsidR="00A25213" w:rsidRPr="002D4230">
      <w:rPr>
        <w:snapToGrid w:val="0"/>
        <w:sz w:val="16"/>
        <w:lang w:val="nl-NL"/>
      </w:rPr>
      <w:fldChar w:fldCharType="begin"/>
    </w:r>
    <w:r w:rsidR="00A25213" w:rsidRPr="002D4230">
      <w:rPr>
        <w:snapToGrid w:val="0"/>
        <w:sz w:val="16"/>
        <w:lang w:val="nl-NL"/>
      </w:rPr>
      <w:instrText xml:space="preserve"> NUMPAGES </w:instrText>
    </w:r>
    <w:r w:rsidR="00A25213" w:rsidRPr="002D4230">
      <w:rPr>
        <w:snapToGrid w:val="0"/>
        <w:sz w:val="16"/>
        <w:lang w:val="nl-NL"/>
      </w:rPr>
      <w:fldChar w:fldCharType="separate"/>
    </w:r>
    <w:r w:rsidR="00BF5BFF">
      <w:rPr>
        <w:noProof/>
        <w:snapToGrid w:val="0"/>
        <w:sz w:val="16"/>
        <w:lang w:val="nl-NL"/>
      </w:rPr>
      <w:t>2</w:t>
    </w:r>
    <w:r w:rsidR="00A25213" w:rsidRPr="002D4230">
      <w:rPr>
        <w:snapToGrid w:val="0"/>
        <w:sz w:val="16"/>
        <w:lang w:val="nl-NL"/>
      </w:rPr>
      <w:fldChar w:fldCharType="end"/>
    </w:r>
  </w:p>
  <w:p w14:paraId="564380E1" w14:textId="77777777" w:rsidR="00A25213" w:rsidRPr="002D4230" w:rsidRDefault="00A25213" w:rsidP="0045424C">
    <w:pPr>
      <w:pStyle w:val="Koptekst"/>
      <w:rPr>
        <w:sz w:val="16"/>
        <w:lang w:val="nl-NL"/>
      </w:rPr>
    </w:pPr>
  </w:p>
  <w:p w14:paraId="76B41C4A" w14:textId="77777777" w:rsidR="00A25213" w:rsidRPr="002D4230" w:rsidRDefault="00A25213">
    <w:pPr>
      <w:pStyle w:val="Koptekst"/>
      <w:jc w:val="right"/>
      <w:rPr>
        <w:sz w:val="16"/>
        <w:lang w:val="nl-NL"/>
      </w:rPr>
    </w:pPr>
  </w:p>
  <w:p w14:paraId="76AE39F1" w14:textId="77777777" w:rsidR="00A25213" w:rsidRPr="002D4230" w:rsidRDefault="00A25213">
    <w:pPr>
      <w:pStyle w:val="Koptekst"/>
      <w:jc w:val="right"/>
      <w:rPr>
        <w:sz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9407A"/>
    <w:multiLevelType w:val="hybridMultilevel"/>
    <w:tmpl w:val="2B722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1D3D9A"/>
    <w:multiLevelType w:val="hybridMultilevel"/>
    <w:tmpl w:val="175A3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793475043">
    <w:abstractNumId w:val="3"/>
  </w:num>
  <w:num w:numId="2" w16cid:durableId="1895579539">
    <w:abstractNumId w:val="1"/>
  </w:num>
  <w:num w:numId="3" w16cid:durableId="1069614170">
    <w:abstractNumId w:val="0"/>
  </w:num>
  <w:num w:numId="4" w16cid:durableId="1046873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18"/>
    <w:rsid w:val="00012106"/>
    <w:rsid w:val="00024020"/>
    <w:rsid w:val="0004110A"/>
    <w:rsid w:val="00051263"/>
    <w:rsid w:val="000564EA"/>
    <w:rsid w:val="0007038D"/>
    <w:rsid w:val="000706F6"/>
    <w:rsid w:val="00077745"/>
    <w:rsid w:val="000843EF"/>
    <w:rsid w:val="000921DF"/>
    <w:rsid w:val="000971E8"/>
    <w:rsid w:val="000B1A04"/>
    <w:rsid w:val="000B31D7"/>
    <w:rsid w:val="000C753C"/>
    <w:rsid w:val="000D41EF"/>
    <w:rsid w:val="000D645C"/>
    <w:rsid w:val="000D6D51"/>
    <w:rsid w:val="000E2215"/>
    <w:rsid w:val="000F143B"/>
    <w:rsid w:val="000F6F64"/>
    <w:rsid w:val="00112DFA"/>
    <w:rsid w:val="00127142"/>
    <w:rsid w:val="00130451"/>
    <w:rsid w:val="00131F85"/>
    <w:rsid w:val="00133780"/>
    <w:rsid w:val="001456C8"/>
    <w:rsid w:val="00153040"/>
    <w:rsid w:val="00157BF9"/>
    <w:rsid w:val="0016071B"/>
    <w:rsid w:val="00161CAD"/>
    <w:rsid w:val="00174455"/>
    <w:rsid w:val="001757A2"/>
    <w:rsid w:val="001767A4"/>
    <w:rsid w:val="00181BA4"/>
    <w:rsid w:val="001843B4"/>
    <w:rsid w:val="00193925"/>
    <w:rsid w:val="0019505B"/>
    <w:rsid w:val="00197424"/>
    <w:rsid w:val="001A03D9"/>
    <w:rsid w:val="001A5566"/>
    <w:rsid w:val="001A686C"/>
    <w:rsid w:val="001B201F"/>
    <w:rsid w:val="001B29A9"/>
    <w:rsid w:val="001B4959"/>
    <w:rsid w:val="001D264F"/>
    <w:rsid w:val="001E5C85"/>
    <w:rsid w:val="001F4666"/>
    <w:rsid w:val="00202697"/>
    <w:rsid w:val="002036AE"/>
    <w:rsid w:val="00206E5E"/>
    <w:rsid w:val="00220D0B"/>
    <w:rsid w:val="00221791"/>
    <w:rsid w:val="00224B23"/>
    <w:rsid w:val="0025630A"/>
    <w:rsid w:val="00264AFD"/>
    <w:rsid w:val="0027151F"/>
    <w:rsid w:val="0027181D"/>
    <w:rsid w:val="00272BD9"/>
    <w:rsid w:val="002808D3"/>
    <w:rsid w:val="0028143E"/>
    <w:rsid w:val="00291A15"/>
    <w:rsid w:val="002A6004"/>
    <w:rsid w:val="002C750B"/>
    <w:rsid w:val="002C79E7"/>
    <w:rsid w:val="002D0273"/>
    <w:rsid w:val="002D4230"/>
    <w:rsid w:val="002E0BD2"/>
    <w:rsid w:val="002E1D52"/>
    <w:rsid w:val="002F4465"/>
    <w:rsid w:val="0030729D"/>
    <w:rsid w:val="00307A27"/>
    <w:rsid w:val="00307ED5"/>
    <w:rsid w:val="00311EE0"/>
    <w:rsid w:val="00312482"/>
    <w:rsid w:val="00313735"/>
    <w:rsid w:val="0033113C"/>
    <w:rsid w:val="00343446"/>
    <w:rsid w:val="00344939"/>
    <w:rsid w:val="00345B40"/>
    <w:rsid w:val="003538AA"/>
    <w:rsid w:val="0035557B"/>
    <w:rsid w:val="00364070"/>
    <w:rsid w:val="00371E6F"/>
    <w:rsid w:val="00372085"/>
    <w:rsid w:val="00383AE7"/>
    <w:rsid w:val="0039171B"/>
    <w:rsid w:val="00397972"/>
    <w:rsid w:val="003A352C"/>
    <w:rsid w:val="003A49F7"/>
    <w:rsid w:val="003C3F8D"/>
    <w:rsid w:val="003D021D"/>
    <w:rsid w:val="003D06A5"/>
    <w:rsid w:val="003D611D"/>
    <w:rsid w:val="003D746E"/>
    <w:rsid w:val="003D77BC"/>
    <w:rsid w:val="003E3CA8"/>
    <w:rsid w:val="003E609D"/>
    <w:rsid w:val="003E679B"/>
    <w:rsid w:val="003F3C49"/>
    <w:rsid w:val="003F3F70"/>
    <w:rsid w:val="003F647A"/>
    <w:rsid w:val="004178E1"/>
    <w:rsid w:val="004207E5"/>
    <w:rsid w:val="0045424C"/>
    <w:rsid w:val="00454C19"/>
    <w:rsid w:val="00455E09"/>
    <w:rsid w:val="00460F85"/>
    <w:rsid w:val="00472DCC"/>
    <w:rsid w:val="004B6949"/>
    <w:rsid w:val="004C0853"/>
    <w:rsid w:val="004C2C10"/>
    <w:rsid w:val="004C6773"/>
    <w:rsid w:val="004D5203"/>
    <w:rsid w:val="004F6C8F"/>
    <w:rsid w:val="005026BF"/>
    <w:rsid w:val="00507270"/>
    <w:rsid w:val="005075AF"/>
    <w:rsid w:val="005216E2"/>
    <w:rsid w:val="005352A3"/>
    <w:rsid w:val="00540C81"/>
    <w:rsid w:val="00546B3C"/>
    <w:rsid w:val="0054729A"/>
    <w:rsid w:val="0054783C"/>
    <w:rsid w:val="00560536"/>
    <w:rsid w:val="0057266F"/>
    <w:rsid w:val="005A0F48"/>
    <w:rsid w:val="005A32CB"/>
    <w:rsid w:val="005A5245"/>
    <w:rsid w:val="005C6743"/>
    <w:rsid w:val="005C73AA"/>
    <w:rsid w:val="005D0AA8"/>
    <w:rsid w:val="005D5CFC"/>
    <w:rsid w:val="005E3538"/>
    <w:rsid w:val="005F2179"/>
    <w:rsid w:val="00600DC2"/>
    <w:rsid w:val="00601091"/>
    <w:rsid w:val="00622344"/>
    <w:rsid w:val="00623496"/>
    <w:rsid w:val="00626C5D"/>
    <w:rsid w:val="00630D48"/>
    <w:rsid w:val="0064534A"/>
    <w:rsid w:val="00654127"/>
    <w:rsid w:val="00671513"/>
    <w:rsid w:val="0067472B"/>
    <w:rsid w:val="006748C7"/>
    <w:rsid w:val="006811E4"/>
    <w:rsid w:val="006862AC"/>
    <w:rsid w:val="00691171"/>
    <w:rsid w:val="00691F18"/>
    <w:rsid w:val="0069324E"/>
    <w:rsid w:val="00694652"/>
    <w:rsid w:val="00697E4F"/>
    <w:rsid w:val="006A3074"/>
    <w:rsid w:val="006B3002"/>
    <w:rsid w:val="006B39ED"/>
    <w:rsid w:val="006C0B04"/>
    <w:rsid w:val="006C4E02"/>
    <w:rsid w:val="006D7BAB"/>
    <w:rsid w:val="006F489C"/>
    <w:rsid w:val="00701E3F"/>
    <w:rsid w:val="00725F98"/>
    <w:rsid w:val="00740B89"/>
    <w:rsid w:val="0074146E"/>
    <w:rsid w:val="00751B17"/>
    <w:rsid w:val="00752314"/>
    <w:rsid w:val="00756D2F"/>
    <w:rsid w:val="00761BC1"/>
    <w:rsid w:val="007730F8"/>
    <w:rsid w:val="00780437"/>
    <w:rsid w:val="00780D70"/>
    <w:rsid w:val="00784800"/>
    <w:rsid w:val="00792D19"/>
    <w:rsid w:val="0079630D"/>
    <w:rsid w:val="00797D28"/>
    <w:rsid w:val="007A4CDE"/>
    <w:rsid w:val="007A4F93"/>
    <w:rsid w:val="007A7B9D"/>
    <w:rsid w:val="007B5625"/>
    <w:rsid w:val="007B6299"/>
    <w:rsid w:val="007D164D"/>
    <w:rsid w:val="007F263E"/>
    <w:rsid w:val="00810E10"/>
    <w:rsid w:val="0082445B"/>
    <w:rsid w:val="008275F1"/>
    <w:rsid w:val="008325B7"/>
    <w:rsid w:val="00835700"/>
    <w:rsid w:val="00836AF3"/>
    <w:rsid w:val="008501AC"/>
    <w:rsid w:val="00850E58"/>
    <w:rsid w:val="00853DD9"/>
    <w:rsid w:val="0085569C"/>
    <w:rsid w:val="008606B6"/>
    <w:rsid w:val="008725A6"/>
    <w:rsid w:val="00872B84"/>
    <w:rsid w:val="008864DE"/>
    <w:rsid w:val="00893067"/>
    <w:rsid w:val="00895177"/>
    <w:rsid w:val="008A150F"/>
    <w:rsid w:val="008B08BB"/>
    <w:rsid w:val="008B5FA6"/>
    <w:rsid w:val="008B7C67"/>
    <w:rsid w:val="008C17E9"/>
    <w:rsid w:val="008D4D3E"/>
    <w:rsid w:val="008E298F"/>
    <w:rsid w:val="008E65A7"/>
    <w:rsid w:val="008F7C3D"/>
    <w:rsid w:val="009129A0"/>
    <w:rsid w:val="00936FF7"/>
    <w:rsid w:val="0094179F"/>
    <w:rsid w:val="009524F6"/>
    <w:rsid w:val="00953E6F"/>
    <w:rsid w:val="00956B38"/>
    <w:rsid w:val="009649FB"/>
    <w:rsid w:val="00965E32"/>
    <w:rsid w:val="0096700F"/>
    <w:rsid w:val="00967BEF"/>
    <w:rsid w:val="00985F8E"/>
    <w:rsid w:val="00992168"/>
    <w:rsid w:val="009942C5"/>
    <w:rsid w:val="009C46B3"/>
    <w:rsid w:val="009C5D8C"/>
    <w:rsid w:val="009E1660"/>
    <w:rsid w:val="009E4702"/>
    <w:rsid w:val="009E6663"/>
    <w:rsid w:val="009F2CEE"/>
    <w:rsid w:val="00A12079"/>
    <w:rsid w:val="00A12692"/>
    <w:rsid w:val="00A14BA5"/>
    <w:rsid w:val="00A1509A"/>
    <w:rsid w:val="00A17E03"/>
    <w:rsid w:val="00A25213"/>
    <w:rsid w:val="00A27B57"/>
    <w:rsid w:val="00A30E6E"/>
    <w:rsid w:val="00A35313"/>
    <w:rsid w:val="00A4026F"/>
    <w:rsid w:val="00A45A65"/>
    <w:rsid w:val="00A46D52"/>
    <w:rsid w:val="00A61149"/>
    <w:rsid w:val="00A7134B"/>
    <w:rsid w:val="00A76B88"/>
    <w:rsid w:val="00A8553E"/>
    <w:rsid w:val="00A95F18"/>
    <w:rsid w:val="00A9663B"/>
    <w:rsid w:val="00AB0D78"/>
    <w:rsid w:val="00AB222A"/>
    <w:rsid w:val="00AC4855"/>
    <w:rsid w:val="00AD5C4C"/>
    <w:rsid w:val="00AE233E"/>
    <w:rsid w:val="00AF7933"/>
    <w:rsid w:val="00B0025B"/>
    <w:rsid w:val="00B03040"/>
    <w:rsid w:val="00B051F1"/>
    <w:rsid w:val="00B15B2E"/>
    <w:rsid w:val="00B16209"/>
    <w:rsid w:val="00B204C5"/>
    <w:rsid w:val="00B23663"/>
    <w:rsid w:val="00B2467A"/>
    <w:rsid w:val="00B55269"/>
    <w:rsid w:val="00B5776C"/>
    <w:rsid w:val="00B61C01"/>
    <w:rsid w:val="00B74DC8"/>
    <w:rsid w:val="00B837C0"/>
    <w:rsid w:val="00B90360"/>
    <w:rsid w:val="00BA397A"/>
    <w:rsid w:val="00BB31D9"/>
    <w:rsid w:val="00BC2DE1"/>
    <w:rsid w:val="00BC3BE0"/>
    <w:rsid w:val="00BD32CC"/>
    <w:rsid w:val="00BF5BFF"/>
    <w:rsid w:val="00C00D4D"/>
    <w:rsid w:val="00C00F22"/>
    <w:rsid w:val="00C144D4"/>
    <w:rsid w:val="00C171AC"/>
    <w:rsid w:val="00C2179F"/>
    <w:rsid w:val="00C4035D"/>
    <w:rsid w:val="00C41FBC"/>
    <w:rsid w:val="00C46904"/>
    <w:rsid w:val="00C55FBF"/>
    <w:rsid w:val="00C63BB1"/>
    <w:rsid w:val="00C66358"/>
    <w:rsid w:val="00C821C0"/>
    <w:rsid w:val="00C82970"/>
    <w:rsid w:val="00C83CA2"/>
    <w:rsid w:val="00C92753"/>
    <w:rsid w:val="00C933A6"/>
    <w:rsid w:val="00CB268F"/>
    <w:rsid w:val="00CB35E3"/>
    <w:rsid w:val="00CC011D"/>
    <w:rsid w:val="00CC0CD9"/>
    <w:rsid w:val="00CC6E09"/>
    <w:rsid w:val="00CD3587"/>
    <w:rsid w:val="00CD6408"/>
    <w:rsid w:val="00CE7136"/>
    <w:rsid w:val="00CF2F8E"/>
    <w:rsid w:val="00CF3269"/>
    <w:rsid w:val="00D11E50"/>
    <w:rsid w:val="00D14481"/>
    <w:rsid w:val="00D16C64"/>
    <w:rsid w:val="00D17B6C"/>
    <w:rsid w:val="00D20939"/>
    <w:rsid w:val="00D20BB9"/>
    <w:rsid w:val="00D36EDE"/>
    <w:rsid w:val="00D52F6B"/>
    <w:rsid w:val="00D87BAD"/>
    <w:rsid w:val="00D87E98"/>
    <w:rsid w:val="00D94DB3"/>
    <w:rsid w:val="00DA0942"/>
    <w:rsid w:val="00DA37DB"/>
    <w:rsid w:val="00DA4578"/>
    <w:rsid w:val="00DA794B"/>
    <w:rsid w:val="00DB741D"/>
    <w:rsid w:val="00DE5B57"/>
    <w:rsid w:val="00DE5CFF"/>
    <w:rsid w:val="00DF16A8"/>
    <w:rsid w:val="00E119D4"/>
    <w:rsid w:val="00E11CFC"/>
    <w:rsid w:val="00E14A2C"/>
    <w:rsid w:val="00E16A80"/>
    <w:rsid w:val="00E203A0"/>
    <w:rsid w:val="00E22B8D"/>
    <w:rsid w:val="00E30BBD"/>
    <w:rsid w:val="00E32C78"/>
    <w:rsid w:val="00E36F15"/>
    <w:rsid w:val="00E50CD2"/>
    <w:rsid w:val="00E61AB6"/>
    <w:rsid w:val="00E74AFD"/>
    <w:rsid w:val="00E75EED"/>
    <w:rsid w:val="00E83F75"/>
    <w:rsid w:val="00E86CAA"/>
    <w:rsid w:val="00E95840"/>
    <w:rsid w:val="00E97418"/>
    <w:rsid w:val="00EB08DA"/>
    <w:rsid w:val="00EB5863"/>
    <w:rsid w:val="00EC515B"/>
    <w:rsid w:val="00ED7B0D"/>
    <w:rsid w:val="00EE1AE7"/>
    <w:rsid w:val="00EE552E"/>
    <w:rsid w:val="00EE56DE"/>
    <w:rsid w:val="00EE629D"/>
    <w:rsid w:val="00EF1FE3"/>
    <w:rsid w:val="00F04935"/>
    <w:rsid w:val="00F05F9E"/>
    <w:rsid w:val="00F15EDF"/>
    <w:rsid w:val="00F22CF6"/>
    <w:rsid w:val="00F26DBB"/>
    <w:rsid w:val="00F37FD1"/>
    <w:rsid w:val="00F4365B"/>
    <w:rsid w:val="00F5704E"/>
    <w:rsid w:val="00F66050"/>
    <w:rsid w:val="00F67865"/>
    <w:rsid w:val="00F7359D"/>
    <w:rsid w:val="00F81469"/>
    <w:rsid w:val="00F81C95"/>
    <w:rsid w:val="00F82418"/>
    <w:rsid w:val="00F8694C"/>
    <w:rsid w:val="00F904C2"/>
    <w:rsid w:val="00FA27A2"/>
    <w:rsid w:val="00FA2F9B"/>
    <w:rsid w:val="00FA3A2D"/>
    <w:rsid w:val="00FA64B6"/>
    <w:rsid w:val="00FC055C"/>
    <w:rsid w:val="00FC1895"/>
    <w:rsid w:val="00FC3477"/>
    <w:rsid w:val="00FD2102"/>
    <w:rsid w:val="00FE0728"/>
    <w:rsid w:val="00FE0DE5"/>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99DBB2"/>
  <w15:docId w15:val="{DFDC3E52-7E2D-4A5A-8364-723D6E93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BF5BFF"/>
    <w:pPr>
      <w:pBdr>
        <w:top w:val="nil"/>
        <w:left w:val="nil"/>
        <w:bottom w:val="nil"/>
        <w:right w:val="nil"/>
        <w:between w:val="nil"/>
        <w:bar w:val="nil"/>
      </w:pBdr>
    </w:pPr>
    <w:rPr>
      <w:rFonts w:ascii="Calibri" w:eastAsia="Arial Unicode MS" w:hAnsi="Calibri" w:cs="Arial Unicode MS"/>
      <w:color w:val="000000"/>
      <w:u w:color="000000"/>
      <w:bdr w:val="nil"/>
      <w:lang w:val="nl-NL" w:eastAsia="de-DE" w:bidi="ar-SA"/>
      <w14:textOutline w14:w="0" w14:cap="flat" w14:cmpd="sng" w14:algn="ctr">
        <w14:noFill/>
        <w14:prstDash w14:val="solid"/>
        <w14:bevel/>
      </w14:textOutline>
    </w:rPr>
  </w:style>
  <w:style w:type="paragraph" w:styleId="Kop1">
    <w:name w:val="heading 1"/>
    <w:basedOn w:val="Standaard"/>
    <w:next w:val="Standaard"/>
    <w:qFormat/>
    <w:rsid w:val="00537E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135"/>
      <w:textAlignment w:val="baseline"/>
      <w:outlineLvl w:val="0"/>
    </w:pPr>
    <w:rPr>
      <w:rFonts w:ascii="Times New Roman" w:eastAsia="Times New Roman" w:hAnsi="Times New Roman" w:cs="Times New Roman"/>
      <w:color w:val="auto"/>
      <w:bdr w:val="none" w:sz="0" w:space="0" w:color="auto"/>
      <w:lang w:val="en-GB" w:eastAsia="en-GB" w:bidi="en-GB"/>
      <w14:textOutline w14:w="0" w14:cap="rnd" w14:cmpd="sng" w14:algn="ctr">
        <w14:noFill/>
        <w14:prstDash w14:val="solid"/>
        <w14:bevel/>
      </w14:textOutline>
    </w:rPr>
  </w:style>
  <w:style w:type="paragraph" w:styleId="Kop3">
    <w:name w:val="heading 3"/>
    <w:basedOn w:val="Standaard"/>
    <w:next w:val="Standaard"/>
    <w:qFormat/>
    <w:rsid w:val="00537E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00"/>
      <w:ind w:right="-568"/>
      <w:textAlignment w:val="baseline"/>
      <w:outlineLvl w:val="2"/>
    </w:pPr>
    <w:rPr>
      <w:rFonts w:ascii="Times New Roman" w:eastAsia="Times New Roman" w:hAnsi="Times New Roman" w:cs="Times New Roman"/>
      <w:color w:val="auto"/>
      <w:bdr w:val="none" w:sz="0" w:space="0" w:color="auto"/>
      <w:lang w:val="en-GB" w:eastAsia="en-GB" w:bidi="en-GB"/>
      <w14:textOutline w14:w="0" w14:cap="rnd" w14:cmpd="sng" w14:algn="ctr">
        <w14:noFill/>
        <w14:prstDash w14:val="solid"/>
        <w14:bevel/>
      </w14:textOutline>
    </w:rPr>
  </w:style>
  <w:style w:type="paragraph" w:styleId="Kop5">
    <w:name w:val="heading 5"/>
    <w:basedOn w:val="Standaard"/>
    <w:next w:val="Standaard"/>
    <w:link w:val="Kop5Char"/>
    <w:uiPriority w:val="9"/>
    <w:qFormat/>
    <w:rsid w:val="00E56CFE"/>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cs="Times New Roman"/>
      <w:b/>
      <w:bCs/>
      <w:i/>
      <w:iCs/>
      <w:color w:val="auto"/>
      <w:sz w:val="26"/>
      <w:szCs w:val="26"/>
      <w:bdr w:val="none" w:sz="0" w:space="0" w:color="auto"/>
      <w:lang w:val="en-GB" w:eastAsia="en-GB" w:bidi="en-GB"/>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37ED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w:eastAsia="Times New Roman" w:hAnsi="Arial" w:cs="Times New Roman"/>
      <w:color w:val="auto"/>
      <w:sz w:val="22"/>
      <w:bdr w:val="none" w:sz="0" w:space="0" w:color="auto"/>
      <w:lang w:val="en-GB" w:eastAsia="en-GB" w:bidi="en-GB"/>
      <w14:textOutline w14:w="0" w14:cap="rnd" w14:cmpd="sng" w14:algn="ctr">
        <w14:noFill/>
        <w14:prstDash w14:val="solid"/>
        <w14:bevel/>
      </w14:textOutline>
    </w:rPr>
  </w:style>
  <w:style w:type="paragraph" w:styleId="Voettekst">
    <w:name w:val="footer"/>
    <w:basedOn w:val="Standaard"/>
    <w:rsid w:val="00537ED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w:eastAsia="Times New Roman" w:hAnsi="Arial" w:cs="Times New Roman"/>
      <w:color w:val="auto"/>
      <w:sz w:val="22"/>
      <w:bdr w:val="none" w:sz="0" w:space="0" w:color="auto"/>
      <w:lang w:val="en-GB" w:eastAsia="en-GB" w:bidi="en-GB"/>
      <w14:textOutline w14:w="0" w14:cap="rnd" w14:cmpd="sng" w14:algn="ctr">
        <w14:noFill/>
        <w14:prstDash w14:val="solid"/>
        <w14:bevel/>
      </w14:textOutline>
    </w:rPr>
  </w:style>
  <w:style w:type="character" w:styleId="Hyperlink">
    <w:name w:val="Hyperlink"/>
    <w:rsid w:val="00537ED2"/>
    <w:rPr>
      <w:color w:val="0000FF"/>
      <w:u w:val="single"/>
    </w:rPr>
  </w:style>
  <w:style w:type="paragraph" w:customStyle="1" w:styleId="FlietextHaefele-PR">
    <w:name w:val="Fließtext Haefele-PR"/>
    <w:basedOn w:val="Standaard"/>
    <w:rsid w:val="00537ED2"/>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pPr>
    <w:rPr>
      <w:rFonts w:ascii="Times" w:eastAsia="Times" w:hAnsi="Times" w:cs="Times New Roman"/>
      <w:color w:val="auto"/>
      <w:bdr w:val="none" w:sz="0" w:space="0" w:color="auto"/>
      <w:lang w:val="en-GB" w:eastAsia="en-GB" w:bidi="en-GB"/>
      <w14:textOutline w14:w="0" w14:cap="rnd" w14:cmpd="sng" w14:algn="ctr">
        <w14:noFill/>
        <w14:prstDash w14:val="solid"/>
        <w14:bevel/>
      </w14:textOutline>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Ballontekst">
    <w:name w:val="Balloon Text"/>
    <w:basedOn w:val="Standaard"/>
    <w:semiHidden/>
    <w:rsid w:val="00537ED2"/>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ヒラギノ角ゴ Pro W3"/>
      <w:color w:val="auto"/>
      <w:sz w:val="16"/>
      <w:szCs w:val="16"/>
      <w:bdr w:val="none" w:sz="0" w:space="0" w:color="auto"/>
      <w:lang w:val="en-GB" w:eastAsia="en-GB" w:bidi="en-GB"/>
      <w14:textOutline w14:w="0" w14:cap="rnd" w14:cmpd="sng" w14:algn="ctr">
        <w14:noFill/>
        <w14:prstDash w14:val="solid"/>
        <w14:bevel/>
      </w14:textOutline>
    </w:rPr>
  </w:style>
  <w:style w:type="paragraph" w:styleId="Plattetekst">
    <w:name w:val="Body Text"/>
    <w:rsid w:val="00537ED2"/>
    <w:pPr>
      <w:spacing w:after="100"/>
    </w:pPr>
    <w:rPr>
      <w:rFonts w:eastAsia="ヒラギノ角ゴ Pro W3"/>
      <w:color w:val="000000"/>
    </w:rPr>
  </w:style>
  <w:style w:type="character" w:styleId="GevolgdeHyperlink">
    <w:name w:val="FollowedHyperlink"/>
    <w:rsid w:val="00537ED2"/>
    <w:rPr>
      <w:color w:val="800080"/>
      <w:u w:val="single"/>
    </w:rPr>
  </w:style>
  <w:style w:type="character" w:customStyle="1" w:styleId="Kop5Char">
    <w:name w:val="Kop 5 Char"/>
    <w:link w:val="Kop5"/>
    <w:uiPriority w:val="9"/>
    <w:semiHidden/>
    <w:rsid w:val="00E56CFE"/>
    <w:rPr>
      <w:rFonts w:ascii="Calibri" w:eastAsia="Times New Roman" w:hAnsi="Calibri" w:cs="Times New Roman"/>
      <w:b/>
      <w:bCs/>
      <w:i/>
      <w:iCs/>
      <w:sz w:val="26"/>
      <w:szCs w:val="26"/>
    </w:rPr>
  </w:style>
  <w:style w:type="paragraph" w:styleId="Lijstalinea">
    <w:name w:val="List Paragraph"/>
    <w:basedOn w:val="Standaard"/>
    <w:rsid w:val="00E22B8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Times New Roman"/>
      <w:color w:val="auto"/>
      <w:sz w:val="22"/>
      <w:bdr w:val="none" w:sz="0" w:space="0" w:color="auto"/>
      <w:lang w:val="en-GB" w:eastAsia="en-GB" w:bidi="en-GB"/>
      <w14:textOutline w14:w="0" w14:cap="rnd" w14:cmpd="sng" w14:algn="ctr">
        <w14:noFill/>
        <w14:prstDash w14:val="solid"/>
        <w14:bevel/>
      </w14:textOutline>
    </w:rPr>
  </w:style>
  <w:style w:type="character" w:styleId="Onopgelostemelding">
    <w:name w:val="Unresolved Mention"/>
    <w:basedOn w:val="Standaardalinea-lettertype"/>
    <w:uiPriority w:val="99"/>
    <w:semiHidden/>
    <w:unhideWhenUsed/>
    <w:rsid w:val="00FE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659923689">
      <w:bodyDiv w:val="1"/>
      <w:marLeft w:val="0"/>
      <w:marRight w:val="0"/>
      <w:marTop w:val="0"/>
      <w:marBottom w:val="0"/>
      <w:divBdr>
        <w:top w:val="none" w:sz="0" w:space="0" w:color="auto"/>
        <w:left w:val="none" w:sz="0" w:space="0" w:color="auto"/>
        <w:bottom w:val="none" w:sz="0" w:space="0" w:color="auto"/>
        <w:right w:val="none" w:sz="0" w:space="0" w:color="auto"/>
      </w:divBdr>
      <w:divsChild>
        <w:div w:id="1678851769">
          <w:marLeft w:val="0"/>
          <w:marRight w:val="0"/>
          <w:marTop w:val="0"/>
          <w:marBottom w:val="0"/>
          <w:divBdr>
            <w:top w:val="none" w:sz="0" w:space="0" w:color="auto"/>
            <w:left w:val="none" w:sz="0" w:space="0" w:color="auto"/>
            <w:bottom w:val="none" w:sz="0" w:space="0" w:color="auto"/>
            <w:right w:val="none" w:sz="0" w:space="0" w:color="auto"/>
          </w:divBdr>
        </w:div>
        <w:div w:id="1558129780">
          <w:marLeft w:val="0"/>
          <w:marRight w:val="0"/>
          <w:marTop w:val="0"/>
          <w:marBottom w:val="0"/>
          <w:divBdr>
            <w:top w:val="none" w:sz="0" w:space="0" w:color="auto"/>
            <w:left w:val="none" w:sz="0" w:space="0" w:color="auto"/>
            <w:bottom w:val="none" w:sz="0" w:space="0" w:color="auto"/>
            <w:right w:val="none" w:sz="0" w:space="0" w:color="auto"/>
          </w:divBdr>
        </w:div>
      </w:divsChild>
    </w:div>
    <w:div w:id="172255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Hafele_Servicep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fele.nl" TargetMode="External"/><Relationship Id="rId4" Type="http://schemas.openxmlformats.org/officeDocument/2006/relationships/settings" Target="settings.xml"/><Relationship Id="rId9" Type="http://schemas.openxmlformats.org/officeDocument/2006/relationships/hyperlink" Target="mailto:Marieke.deJong@hafel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O:\Marketing\04_Marketing%20Product\04_Pers-Nieuws\01_Persberichten\00_\Persbericht_HN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91C5-1311-4BA6-9919-DDB8A32E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Persbericht_HNL</Template>
  <TotalTime>2</TotalTime>
  <Pages>2</Pages>
  <Words>571</Words>
  <Characters>3144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Pressebüro Köhler</Company>
  <LinksUpToDate>false</LinksUpToDate>
  <CharactersWithSpaces>3708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Redeker, Yvette</dc:creator>
  <cp:lastModifiedBy>Redeker, Yvette</cp:lastModifiedBy>
  <cp:revision>2</cp:revision>
  <cp:lastPrinted>2017-06-07T06:37:00Z</cp:lastPrinted>
  <dcterms:created xsi:type="dcterms:W3CDTF">2022-12-13T11:00:00Z</dcterms:created>
  <dcterms:modified xsi:type="dcterms:W3CDTF">2022-12-13T11:00:00Z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